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C35467" w14:textId="138A74B6" w:rsidR="005B7DD3" w:rsidRPr="00D3786C" w:rsidRDefault="00DC4684">
      <w:r>
        <w:tab/>
      </w:r>
      <w:r>
        <w:tab/>
      </w:r>
      <w:r>
        <w:tab/>
      </w:r>
      <w:r w:rsidR="00D3786C">
        <w:tab/>
      </w:r>
      <w:r w:rsidR="00C044C8" w:rsidRPr="0012644A">
        <w:rPr>
          <w:rFonts w:ascii="Helvetica Neue" w:hAnsi="Helvetica Neue"/>
          <w:sz w:val="28"/>
          <w:szCs w:val="28"/>
        </w:rPr>
        <w:t>Dérive</w:t>
      </w:r>
      <w:r w:rsidR="00180922" w:rsidRPr="0012644A">
        <w:rPr>
          <w:rFonts w:ascii="Helvetica Neue" w:hAnsi="Helvetica Neue"/>
          <w:sz w:val="28"/>
          <w:szCs w:val="28"/>
        </w:rPr>
        <w:t xml:space="preserve"> </w:t>
      </w:r>
      <w:r w:rsidR="00C044C8" w:rsidRPr="0012644A">
        <w:rPr>
          <w:rFonts w:ascii="Helvetica Neue" w:hAnsi="Helvetica Neue"/>
          <w:sz w:val="28"/>
          <w:szCs w:val="28"/>
        </w:rPr>
        <w:t>de la</w:t>
      </w:r>
      <w:r w:rsidR="00D15390" w:rsidRPr="0012644A">
        <w:rPr>
          <w:rFonts w:ascii="Helvetica Neue" w:hAnsi="Helvetica Neue"/>
          <w:sz w:val="28"/>
          <w:szCs w:val="28"/>
        </w:rPr>
        <w:t xml:space="preserve"> </w:t>
      </w:r>
      <w:r w:rsidR="00C044C8" w:rsidRPr="0012644A">
        <w:rPr>
          <w:rFonts w:ascii="Helvetica Neue" w:hAnsi="Helvetica Neue"/>
          <w:sz w:val="28"/>
          <w:szCs w:val="28"/>
        </w:rPr>
        <w:t>v</w:t>
      </w:r>
      <w:r w:rsidR="00D15390" w:rsidRPr="0012644A">
        <w:rPr>
          <w:rFonts w:ascii="Helvetica Neue" w:hAnsi="Helvetica Neue"/>
          <w:sz w:val="28"/>
          <w:szCs w:val="28"/>
        </w:rPr>
        <w:t>érité scientifique</w:t>
      </w:r>
    </w:p>
    <w:p w14:paraId="21A732EE" w14:textId="77777777" w:rsidR="00CC379F" w:rsidRPr="0012644A" w:rsidRDefault="002033F6" w:rsidP="00CC379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ab/>
      </w:r>
    </w:p>
    <w:p w14:paraId="4F89BE92" w14:textId="75EFDBEA" w:rsidR="00D15390" w:rsidRPr="0012644A" w:rsidRDefault="00CC379F" w:rsidP="00CC379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ab/>
      </w:r>
      <w:r w:rsidR="00D155E0" w:rsidRPr="0012644A">
        <w:rPr>
          <w:rFonts w:ascii="Helvetica Neue" w:hAnsi="Helvetica Neue"/>
          <w:sz w:val="22"/>
          <w:szCs w:val="22"/>
        </w:rPr>
        <w:t>P</w:t>
      </w:r>
      <w:r w:rsidR="00334D81" w:rsidRPr="0012644A">
        <w:rPr>
          <w:rFonts w:ascii="Helvetica Neue" w:hAnsi="Helvetica Neue"/>
          <w:sz w:val="22"/>
          <w:szCs w:val="22"/>
        </w:rPr>
        <w:t>our éviter son retour,</w:t>
      </w:r>
      <w:r w:rsidR="00D155E0" w:rsidRPr="0012644A">
        <w:rPr>
          <w:rFonts w:ascii="Helvetica Neue" w:hAnsi="Helvetica Neue"/>
          <w:sz w:val="22"/>
          <w:szCs w:val="22"/>
        </w:rPr>
        <w:t xml:space="preserve"> il est très important </w:t>
      </w:r>
      <w:r w:rsidR="00180922" w:rsidRPr="0012644A">
        <w:rPr>
          <w:rFonts w:ascii="Helvetica Neue" w:hAnsi="Helvetica Neue"/>
          <w:sz w:val="22"/>
          <w:szCs w:val="22"/>
        </w:rPr>
        <w:t>de rappeler la</w:t>
      </w:r>
      <w:r w:rsidR="00344FB3" w:rsidRPr="0012644A">
        <w:rPr>
          <w:rFonts w:ascii="Helvetica Neue" w:hAnsi="Helvetica Neue"/>
          <w:sz w:val="22"/>
          <w:szCs w:val="22"/>
        </w:rPr>
        <w:t xml:space="preserve"> cause de la</w:t>
      </w:r>
      <w:r w:rsidR="00180922" w:rsidRPr="0012644A">
        <w:rPr>
          <w:rFonts w:ascii="Helvetica Neue" w:hAnsi="Helvetica Neue"/>
          <w:sz w:val="22"/>
          <w:szCs w:val="22"/>
        </w:rPr>
        <w:t xml:space="preserve"> dérive sur le pseudo effet de serre, qui a</w:t>
      </w:r>
      <w:r w:rsidR="002D310B" w:rsidRPr="0012644A">
        <w:rPr>
          <w:rFonts w:ascii="Helvetica Neue" w:hAnsi="Helvetica Neue"/>
          <w:sz w:val="22"/>
          <w:szCs w:val="22"/>
        </w:rPr>
        <w:t xml:space="preserve"> </w:t>
      </w:r>
      <w:r w:rsidR="00A36540" w:rsidRPr="0012644A">
        <w:rPr>
          <w:rFonts w:ascii="Helvetica Neue" w:hAnsi="Helvetica Neue"/>
          <w:sz w:val="22"/>
          <w:szCs w:val="22"/>
        </w:rPr>
        <w:t xml:space="preserve">attendu </w:t>
      </w:r>
      <w:r w:rsidR="00180922" w:rsidRPr="0012644A">
        <w:rPr>
          <w:rFonts w:ascii="Helvetica Neue" w:hAnsi="Helvetica Neue"/>
          <w:sz w:val="22"/>
          <w:szCs w:val="22"/>
        </w:rPr>
        <w:t xml:space="preserve">30 ans pour </w:t>
      </w:r>
      <w:r w:rsidR="00B205B9" w:rsidRPr="0012644A">
        <w:rPr>
          <w:rFonts w:ascii="Helvetica Neue" w:hAnsi="Helvetica Neue"/>
          <w:sz w:val="22"/>
          <w:szCs w:val="22"/>
        </w:rPr>
        <w:t>que</w:t>
      </w:r>
      <w:r w:rsidR="00D155E0" w:rsidRPr="0012644A">
        <w:rPr>
          <w:rFonts w:ascii="Helvetica Neue" w:hAnsi="Helvetica Neue"/>
          <w:sz w:val="22"/>
          <w:szCs w:val="22"/>
        </w:rPr>
        <w:t xml:space="preserve"> cette</w:t>
      </w:r>
      <w:r w:rsidR="00B205B9" w:rsidRPr="0012644A">
        <w:rPr>
          <w:rFonts w:ascii="Helvetica Neue" w:hAnsi="Helvetica Neue"/>
          <w:sz w:val="22"/>
          <w:szCs w:val="22"/>
        </w:rPr>
        <w:t xml:space="preserve"> erreur</w:t>
      </w:r>
      <w:r w:rsidR="004533E8" w:rsidRPr="0012644A">
        <w:rPr>
          <w:rFonts w:ascii="Helvetica Neue" w:hAnsi="Helvetica Neue"/>
          <w:sz w:val="22"/>
          <w:szCs w:val="22"/>
        </w:rPr>
        <w:t xml:space="preserve"> volontaire</w:t>
      </w:r>
      <w:r w:rsidR="00B205B9" w:rsidRPr="0012644A">
        <w:rPr>
          <w:rFonts w:ascii="Helvetica Neue" w:hAnsi="Helvetica Neue"/>
          <w:sz w:val="22"/>
          <w:szCs w:val="22"/>
        </w:rPr>
        <w:t xml:space="preserve"> soit </w:t>
      </w:r>
      <w:r w:rsidR="00180922" w:rsidRPr="0012644A">
        <w:rPr>
          <w:rFonts w:ascii="Helvetica Neue" w:hAnsi="Helvetica Neue"/>
          <w:sz w:val="22"/>
          <w:szCs w:val="22"/>
        </w:rPr>
        <w:t>prouvé</w:t>
      </w:r>
      <w:r w:rsidR="001F2281" w:rsidRPr="0012644A">
        <w:rPr>
          <w:rFonts w:ascii="Helvetica Neue" w:hAnsi="Helvetica Neue"/>
          <w:sz w:val="22"/>
          <w:szCs w:val="22"/>
        </w:rPr>
        <w:t>e</w:t>
      </w:r>
      <w:r w:rsidR="004258AC">
        <w:rPr>
          <w:rFonts w:ascii="Helvetica Neue" w:hAnsi="Helvetica Neue"/>
          <w:sz w:val="22"/>
          <w:szCs w:val="22"/>
        </w:rPr>
        <w:t xml:space="preserve"> par</w:t>
      </w:r>
      <w:r w:rsidR="004D3815">
        <w:rPr>
          <w:rFonts w:ascii="Helvetica Neue" w:hAnsi="Helvetica Neue"/>
          <w:sz w:val="22"/>
          <w:szCs w:val="22"/>
        </w:rPr>
        <w:t xml:space="preserve"> une expérience de </w:t>
      </w:r>
      <w:r w:rsidR="004258AC">
        <w:rPr>
          <w:rFonts w:ascii="Helvetica Neue" w:hAnsi="Helvetica Neue"/>
          <w:sz w:val="22"/>
          <w:szCs w:val="22"/>
        </w:rPr>
        <w:t>la nature</w:t>
      </w:r>
      <w:r w:rsidR="004D3815">
        <w:rPr>
          <w:rFonts w:ascii="Helvetica Neue" w:hAnsi="Helvetica Neue"/>
          <w:sz w:val="22"/>
          <w:szCs w:val="22"/>
        </w:rPr>
        <w:t>.</w:t>
      </w:r>
      <w:r w:rsidR="00D3786C">
        <w:rPr>
          <w:rFonts w:ascii="Helvetica Neue" w:hAnsi="Helvetica Neue"/>
          <w:sz w:val="22"/>
          <w:szCs w:val="22"/>
        </w:rPr>
        <w:t xml:space="preserve"> </w:t>
      </w:r>
      <w:r w:rsidR="00334D81" w:rsidRPr="0012644A">
        <w:rPr>
          <w:rFonts w:ascii="Helvetica Neue" w:hAnsi="Helvetica Neue"/>
          <w:sz w:val="22"/>
          <w:szCs w:val="22"/>
        </w:rPr>
        <w:t>Suivant Wikipédia</w:t>
      </w:r>
      <w:r w:rsidR="001F2281" w:rsidRPr="0012644A">
        <w:rPr>
          <w:rFonts w:ascii="Helvetica Neue" w:hAnsi="Helvetica Neue"/>
          <w:sz w:val="22"/>
          <w:szCs w:val="22"/>
        </w:rPr>
        <w:t xml:space="preserve"> et autres,</w:t>
      </w:r>
      <w:r w:rsidR="00334D81" w:rsidRPr="0012644A">
        <w:rPr>
          <w:rFonts w:ascii="Helvetica Neue" w:hAnsi="Helvetica Neue"/>
          <w:sz w:val="22"/>
          <w:szCs w:val="22"/>
        </w:rPr>
        <w:t xml:space="preserve"> une vérité scientifique est</w:t>
      </w:r>
      <w:r w:rsidR="00B205B9" w:rsidRPr="0012644A">
        <w:rPr>
          <w:rFonts w:ascii="Helvetica Neue" w:hAnsi="Helvetica Neue"/>
          <w:sz w:val="22"/>
          <w:szCs w:val="22"/>
        </w:rPr>
        <w:t xml:space="preserve"> la</w:t>
      </w:r>
      <w:r w:rsidR="00334D81" w:rsidRPr="0012644A">
        <w:rPr>
          <w:rFonts w:ascii="Helvetica Neue" w:hAnsi="Helvetica Neue"/>
          <w:sz w:val="22"/>
          <w:szCs w:val="22"/>
        </w:rPr>
        <w:t xml:space="preserve"> proposition</w:t>
      </w:r>
      <w:r w:rsidR="00B205B9" w:rsidRPr="0012644A">
        <w:rPr>
          <w:rFonts w:ascii="Helvetica Neue" w:hAnsi="Helvetica Neue"/>
          <w:sz w:val="22"/>
          <w:szCs w:val="22"/>
        </w:rPr>
        <w:t xml:space="preserve"> d’une</w:t>
      </w:r>
      <w:r w:rsidR="00334D81" w:rsidRPr="0012644A">
        <w:rPr>
          <w:rFonts w:ascii="Helvetica Neue" w:hAnsi="Helvetica Neue"/>
          <w:sz w:val="22"/>
          <w:szCs w:val="22"/>
        </w:rPr>
        <w:t xml:space="preserve"> découverte, construite p</w:t>
      </w:r>
      <w:r w:rsidR="00B205B9" w:rsidRPr="0012644A">
        <w:rPr>
          <w:rFonts w:ascii="Helvetica Neue" w:hAnsi="Helvetica Neue"/>
          <w:sz w:val="22"/>
          <w:szCs w:val="22"/>
        </w:rPr>
        <w:t>ar un raisonnement rigoureux</w:t>
      </w:r>
      <w:r w:rsidR="001F2281" w:rsidRPr="0012644A">
        <w:rPr>
          <w:rFonts w:ascii="Helvetica Neue" w:hAnsi="Helvetica Neue"/>
          <w:sz w:val="22"/>
          <w:szCs w:val="22"/>
        </w:rPr>
        <w:t>,</w:t>
      </w:r>
      <w:r w:rsidR="00B205B9" w:rsidRPr="0012644A">
        <w:rPr>
          <w:rFonts w:ascii="Helvetica Neue" w:hAnsi="Helvetica Neue"/>
          <w:sz w:val="22"/>
          <w:szCs w:val="22"/>
        </w:rPr>
        <w:t xml:space="preserve"> et surtout vérifiée par l’expérience</w:t>
      </w:r>
      <w:r w:rsidR="00121237" w:rsidRPr="0012644A">
        <w:rPr>
          <w:rFonts w:ascii="Helvetica Neue" w:hAnsi="Helvetica Neue"/>
          <w:sz w:val="22"/>
          <w:szCs w:val="22"/>
        </w:rPr>
        <w:t xml:space="preserve"> ou un fait connu.</w:t>
      </w:r>
    </w:p>
    <w:p w14:paraId="60069BF0" w14:textId="0BA75222" w:rsidR="001F2281" w:rsidRPr="0012644A" w:rsidRDefault="00FB2026" w:rsidP="00CC379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ab/>
      </w:r>
      <w:r w:rsidR="001F2281" w:rsidRPr="0012644A">
        <w:rPr>
          <w:rFonts w:ascii="Helvetica Neue" w:hAnsi="Helvetica Neue"/>
          <w:sz w:val="22"/>
          <w:szCs w:val="22"/>
        </w:rPr>
        <w:t>D</w:t>
      </w:r>
      <w:r w:rsidR="00B205B9" w:rsidRPr="0012644A">
        <w:rPr>
          <w:rFonts w:ascii="Helvetica Neue" w:hAnsi="Helvetica Neue"/>
          <w:sz w:val="22"/>
          <w:szCs w:val="22"/>
        </w:rPr>
        <w:t>ans la construction de sa civilisation depuis le</w:t>
      </w:r>
      <w:r w:rsidR="00A551C8" w:rsidRPr="0012644A">
        <w:rPr>
          <w:rFonts w:ascii="Helvetica Neue" w:hAnsi="Helvetica Neue"/>
          <w:sz w:val="22"/>
          <w:szCs w:val="22"/>
        </w:rPr>
        <w:t xml:space="preserve"> </w:t>
      </w:r>
      <w:r w:rsidR="00344FB3" w:rsidRPr="0012644A">
        <w:rPr>
          <w:rFonts w:ascii="Helvetica Neue" w:hAnsi="Helvetica Neue"/>
          <w:sz w:val="22"/>
          <w:szCs w:val="22"/>
        </w:rPr>
        <w:t>XVI</w:t>
      </w:r>
      <w:r w:rsidR="00B205B9" w:rsidRPr="0012644A">
        <w:rPr>
          <w:rFonts w:ascii="Helvetica Neue" w:hAnsi="Helvetica Neue"/>
          <w:sz w:val="22"/>
          <w:szCs w:val="22"/>
        </w:rPr>
        <w:t xml:space="preserve">ème </w:t>
      </w:r>
      <w:r w:rsidR="001F2281" w:rsidRPr="0012644A">
        <w:rPr>
          <w:rFonts w:ascii="Helvetica Neue" w:hAnsi="Helvetica Neue"/>
          <w:sz w:val="22"/>
          <w:szCs w:val="22"/>
        </w:rPr>
        <w:t xml:space="preserve">l’homme </w:t>
      </w:r>
      <w:r w:rsidR="00B205B9" w:rsidRPr="0012644A">
        <w:rPr>
          <w:rFonts w:ascii="Helvetica Neue" w:hAnsi="Helvetica Neue"/>
          <w:sz w:val="22"/>
          <w:szCs w:val="22"/>
        </w:rPr>
        <w:t xml:space="preserve">a compris que son intelligence </w:t>
      </w:r>
      <w:r w:rsidR="00932610" w:rsidRPr="0012644A">
        <w:rPr>
          <w:rFonts w:ascii="Helvetica Neue" w:hAnsi="Helvetica Neue"/>
          <w:sz w:val="22"/>
          <w:szCs w:val="22"/>
        </w:rPr>
        <w:t xml:space="preserve">ne pouvait </w:t>
      </w:r>
      <w:r w:rsidR="003C7D64" w:rsidRPr="0012644A">
        <w:rPr>
          <w:rFonts w:ascii="Helvetica Neue" w:hAnsi="Helvetica Neue"/>
          <w:sz w:val="22"/>
          <w:szCs w:val="22"/>
        </w:rPr>
        <w:t>engendrer</w:t>
      </w:r>
      <w:r w:rsidR="00932610" w:rsidRPr="0012644A">
        <w:rPr>
          <w:rFonts w:ascii="Helvetica Neue" w:hAnsi="Helvetica Neue"/>
          <w:sz w:val="22"/>
          <w:szCs w:val="22"/>
        </w:rPr>
        <w:t xml:space="preserve"> des certitudes</w:t>
      </w:r>
      <w:r w:rsidR="004838AB" w:rsidRPr="0012644A">
        <w:rPr>
          <w:rFonts w:ascii="Helvetica Neue" w:hAnsi="Helvetica Neue"/>
          <w:sz w:val="22"/>
          <w:szCs w:val="22"/>
        </w:rPr>
        <w:t>.</w:t>
      </w:r>
      <w:r w:rsidR="00932610" w:rsidRPr="0012644A">
        <w:rPr>
          <w:rFonts w:ascii="Helvetica Neue" w:hAnsi="Helvetica Neue"/>
          <w:sz w:val="22"/>
          <w:szCs w:val="22"/>
        </w:rPr>
        <w:t xml:space="preserve"> </w:t>
      </w:r>
      <w:r w:rsidR="001F2281" w:rsidRPr="0012644A">
        <w:rPr>
          <w:rFonts w:ascii="Helvetica Neue" w:hAnsi="Helvetica Neue"/>
          <w:sz w:val="22"/>
          <w:szCs w:val="22"/>
        </w:rPr>
        <w:t>Seule l’expérience matérielle</w:t>
      </w:r>
      <w:r w:rsidR="00121237" w:rsidRPr="0012644A">
        <w:rPr>
          <w:rFonts w:ascii="Helvetica Neue" w:hAnsi="Helvetica Neue"/>
          <w:sz w:val="22"/>
          <w:szCs w:val="22"/>
        </w:rPr>
        <w:t>, les faits</w:t>
      </w:r>
      <w:r w:rsidR="002D310B" w:rsidRPr="0012644A">
        <w:rPr>
          <w:rFonts w:ascii="Helvetica Neue" w:hAnsi="Helvetica Neue"/>
          <w:sz w:val="22"/>
          <w:szCs w:val="22"/>
        </w:rPr>
        <w:t>,</w:t>
      </w:r>
      <w:r w:rsidR="00121237" w:rsidRPr="0012644A">
        <w:rPr>
          <w:rFonts w:ascii="Helvetica Neue" w:hAnsi="Helvetica Neue"/>
          <w:sz w:val="22"/>
          <w:szCs w:val="22"/>
        </w:rPr>
        <w:t xml:space="preserve"> sont</w:t>
      </w:r>
      <w:r w:rsidR="001F2281" w:rsidRPr="0012644A">
        <w:rPr>
          <w:rFonts w:ascii="Helvetica Neue" w:hAnsi="Helvetica Neue"/>
          <w:sz w:val="22"/>
          <w:szCs w:val="22"/>
        </w:rPr>
        <w:t xml:space="preserve"> </w:t>
      </w:r>
      <w:r w:rsidR="00121237" w:rsidRPr="0012644A">
        <w:rPr>
          <w:rFonts w:ascii="Helvetica Neue" w:hAnsi="Helvetica Neue"/>
          <w:sz w:val="22"/>
          <w:szCs w:val="22"/>
        </w:rPr>
        <w:t xml:space="preserve">la </w:t>
      </w:r>
      <w:r w:rsidR="001F2281" w:rsidRPr="0012644A">
        <w:rPr>
          <w:rFonts w:ascii="Helvetica Neue" w:hAnsi="Helvetica Neue"/>
          <w:sz w:val="22"/>
          <w:szCs w:val="22"/>
        </w:rPr>
        <w:t>preuve indiscutable d’une découverte. Elle appartient à l’huma</w:t>
      </w:r>
      <w:r w:rsidR="00A93AF3" w:rsidRPr="0012644A">
        <w:rPr>
          <w:rFonts w:ascii="Helvetica Neue" w:hAnsi="Helvetica Neue"/>
          <w:sz w:val="22"/>
          <w:szCs w:val="22"/>
        </w:rPr>
        <w:t>nité</w:t>
      </w:r>
      <w:r w:rsidR="004258AC">
        <w:rPr>
          <w:rFonts w:ascii="Helvetica Neue" w:hAnsi="Helvetica Neue"/>
          <w:sz w:val="22"/>
          <w:szCs w:val="22"/>
        </w:rPr>
        <w:t> ;</w:t>
      </w:r>
      <w:r w:rsidR="00A36540" w:rsidRPr="0012644A">
        <w:rPr>
          <w:rFonts w:ascii="Helvetica Neue" w:hAnsi="Helvetica Neue"/>
          <w:sz w:val="22"/>
          <w:szCs w:val="22"/>
        </w:rPr>
        <w:t xml:space="preserve"> pas comme l’invention, </w:t>
      </w:r>
      <w:r w:rsidR="00A44799" w:rsidRPr="0012644A">
        <w:rPr>
          <w:rFonts w:ascii="Helvetica Neue" w:hAnsi="Helvetica Neue"/>
          <w:sz w:val="22"/>
          <w:szCs w:val="22"/>
        </w:rPr>
        <w:t xml:space="preserve">propriété </w:t>
      </w:r>
      <w:r w:rsidR="00865B96" w:rsidRPr="0012644A">
        <w:rPr>
          <w:rFonts w:ascii="Helvetica Neue" w:hAnsi="Helvetica Neue"/>
          <w:sz w:val="22"/>
          <w:szCs w:val="22"/>
        </w:rPr>
        <w:t xml:space="preserve">de </w:t>
      </w:r>
      <w:r w:rsidR="00A36540" w:rsidRPr="0012644A">
        <w:rPr>
          <w:rFonts w:ascii="Helvetica Neue" w:hAnsi="Helvetica Neue"/>
          <w:sz w:val="22"/>
          <w:szCs w:val="22"/>
        </w:rPr>
        <w:t>l’inventeur.</w:t>
      </w:r>
    </w:p>
    <w:p w14:paraId="44CEB8CA" w14:textId="77777777" w:rsidR="00A44799" w:rsidRPr="0012644A" w:rsidRDefault="00A44799" w:rsidP="00CC379F">
      <w:pPr>
        <w:jc w:val="both"/>
        <w:rPr>
          <w:rFonts w:ascii="Helvetica Neue" w:hAnsi="Helvetica Neue"/>
          <w:sz w:val="22"/>
          <w:szCs w:val="22"/>
        </w:rPr>
      </w:pPr>
    </w:p>
    <w:p w14:paraId="7782A355" w14:textId="15003CE2" w:rsidR="005D3822" w:rsidRPr="0012644A" w:rsidRDefault="00FB2026" w:rsidP="00CC379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>La découverte a fait ainsi l’objet d’un</w:t>
      </w:r>
      <w:r w:rsidR="00572A29" w:rsidRPr="0012644A">
        <w:rPr>
          <w:rFonts w:ascii="Helvetica Neue" w:hAnsi="Helvetica Neue"/>
          <w:sz w:val="22"/>
          <w:szCs w:val="22"/>
        </w:rPr>
        <w:t>e</w:t>
      </w:r>
      <w:r w:rsidRPr="0012644A">
        <w:rPr>
          <w:rFonts w:ascii="Helvetica Neue" w:hAnsi="Helvetica Neue"/>
          <w:sz w:val="22"/>
          <w:szCs w:val="22"/>
        </w:rPr>
        <w:t xml:space="preserve"> méthodologie</w:t>
      </w:r>
      <w:r w:rsidR="00B91C56" w:rsidRPr="0012644A">
        <w:rPr>
          <w:rFonts w:ascii="Helvetica Neue" w:hAnsi="Helvetica Neue"/>
          <w:sz w:val="22"/>
          <w:szCs w:val="22"/>
        </w:rPr>
        <w:t>,</w:t>
      </w:r>
      <w:r w:rsidR="00572A29" w:rsidRPr="0012644A">
        <w:rPr>
          <w:rFonts w:ascii="Helvetica Neue" w:hAnsi="Helvetica Neue"/>
          <w:sz w:val="22"/>
          <w:szCs w:val="22"/>
        </w:rPr>
        <w:t xml:space="preserve"> se déroulant</w:t>
      </w:r>
      <w:r w:rsidR="00B91C56" w:rsidRPr="0012644A">
        <w:rPr>
          <w:rFonts w:ascii="Helvetica Neue" w:hAnsi="Helvetica Neue"/>
          <w:sz w:val="22"/>
          <w:szCs w:val="22"/>
        </w:rPr>
        <w:t xml:space="preserve"> au moins</w:t>
      </w:r>
      <w:r w:rsidR="00572A29" w:rsidRPr="0012644A">
        <w:rPr>
          <w:rFonts w:ascii="Helvetica Neue" w:hAnsi="Helvetica Neue"/>
          <w:sz w:val="22"/>
          <w:szCs w:val="22"/>
        </w:rPr>
        <w:t xml:space="preserve"> </w:t>
      </w:r>
      <w:r w:rsidR="00B83E76" w:rsidRPr="0012644A">
        <w:rPr>
          <w:rFonts w:ascii="Helvetica Neue" w:hAnsi="Helvetica Neue"/>
          <w:sz w:val="22"/>
          <w:szCs w:val="22"/>
        </w:rPr>
        <w:t>en trois phases</w:t>
      </w:r>
      <w:r w:rsidR="00B91C56" w:rsidRPr="0012644A">
        <w:rPr>
          <w:rFonts w:ascii="Helvetica Neue" w:hAnsi="Helvetica Neue"/>
          <w:sz w:val="22"/>
          <w:szCs w:val="22"/>
        </w:rPr>
        <w:t>.</w:t>
      </w:r>
    </w:p>
    <w:p w14:paraId="63B56DBA" w14:textId="3B66AE3D" w:rsidR="00ED115F" w:rsidRDefault="00BC627D" w:rsidP="00ED115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ab/>
      </w:r>
      <w:r w:rsidR="00ED115F">
        <w:rPr>
          <w:rFonts w:ascii="Helvetica Neue" w:hAnsi="Helvetica Neue"/>
          <w:sz w:val="22"/>
          <w:szCs w:val="22"/>
        </w:rPr>
        <w:t>-</w:t>
      </w:r>
      <w:r w:rsidR="00B83E76" w:rsidRPr="0012644A">
        <w:rPr>
          <w:rFonts w:ascii="Helvetica Neue" w:hAnsi="Helvetica Neue"/>
          <w:sz w:val="22"/>
          <w:szCs w:val="22"/>
        </w:rPr>
        <w:t>OBSERVATION</w:t>
      </w:r>
      <w:r w:rsidR="00545D39" w:rsidRPr="0012644A">
        <w:rPr>
          <w:rFonts w:ascii="Helvetica Neue" w:hAnsi="Helvetica Neue"/>
          <w:sz w:val="22"/>
          <w:szCs w:val="22"/>
        </w:rPr>
        <w:t>S d’un phénomène,</w:t>
      </w:r>
      <w:r w:rsidR="004838AB" w:rsidRPr="0012644A">
        <w:rPr>
          <w:rFonts w:ascii="Helvetica Neue" w:hAnsi="Helvetica Neue"/>
          <w:sz w:val="22"/>
          <w:szCs w:val="22"/>
        </w:rPr>
        <w:t xml:space="preserve"> </w:t>
      </w:r>
      <w:r w:rsidR="008A2E9F" w:rsidRPr="0012644A">
        <w:rPr>
          <w:rFonts w:ascii="Helvetica Neue" w:hAnsi="Helvetica Neue"/>
          <w:sz w:val="22"/>
          <w:szCs w:val="22"/>
        </w:rPr>
        <w:t>d’</w:t>
      </w:r>
      <w:r w:rsidR="004838AB" w:rsidRPr="0012644A">
        <w:rPr>
          <w:rFonts w:ascii="Helvetica Neue" w:hAnsi="Helvetica Neue"/>
          <w:sz w:val="22"/>
          <w:szCs w:val="22"/>
        </w:rPr>
        <w:t>un fait étrange</w:t>
      </w:r>
      <w:r w:rsidR="00741853">
        <w:rPr>
          <w:rFonts w:ascii="Helvetica Neue" w:hAnsi="Helvetica Neue"/>
          <w:sz w:val="22"/>
          <w:szCs w:val="22"/>
        </w:rPr>
        <w:t>.</w:t>
      </w:r>
      <w:r w:rsidR="004838AB" w:rsidRPr="0012644A">
        <w:rPr>
          <w:rFonts w:ascii="Helvetica Neue" w:hAnsi="Helvetica Neue"/>
          <w:sz w:val="22"/>
          <w:szCs w:val="22"/>
        </w:rPr>
        <w:t xml:space="preserve"> </w:t>
      </w:r>
    </w:p>
    <w:p w14:paraId="38A6D3AE" w14:textId="06E32A5B" w:rsidR="00ED115F" w:rsidRPr="00ED115F" w:rsidRDefault="00ED115F" w:rsidP="00ED115F">
      <w:pPr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  <w:t xml:space="preserve">- </w:t>
      </w:r>
      <w:r w:rsidR="00545D39" w:rsidRPr="00ED115F">
        <w:rPr>
          <w:rFonts w:ascii="Helvetica Neue" w:hAnsi="Helvetica Neue"/>
          <w:sz w:val="22"/>
          <w:szCs w:val="22"/>
        </w:rPr>
        <w:t>REFLEXIONS pour en trouver les causes, hypothèse</w:t>
      </w:r>
      <w:r w:rsidR="007F005E" w:rsidRPr="00ED115F">
        <w:rPr>
          <w:rFonts w:ascii="Helvetica Neue" w:hAnsi="Helvetica Neue"/>
          <w:sz w:val="22"/>
          <w:szCs w:val="22"/>
        </w:rPr>
        <w:t>s</w:t>
      </w:r>
      <w:r w:rsidR="00572A29" w:rsidRPr="00ED115F">
        <w:rPr>
          <w:rFonts w:ascii="Helvetica Neue" w:hAnsi="Helvetica Neue"/>
          <w:sz w:val="22"/>
          <w:szCs w:val="22"/>
        </w:rPr>
        <w:t>,</w:t>
      </w:r>
      <w:r w:rsidR="00D13078" w:rsidRPr="00ED115F">
        <w:rPr>
          <w:rFonts w:ascii="Helvetica Neue" w:hAnsi="Helvetica Neue"/>
          <w:sz w:val="22"/>
          <w:szCs w:val="22"/>
        </w:rPr>
        <w:t xml:space="preserve"> théori</w:t>
      </w:r>
      <w:r w:rsidR="00572A29" w:rsidRPr="00ED115F">
        <w:rPr>
          <w:rFonts w:ascii="Helvetica Neue" w:hAnsi="Helvetica Neue"/>
          <w:sz w:val="22"/>
          <w:szCs w:val="22"/>
        </w:rPr>
        <w:t>e</w:t>
      </w:r>
      <w:r w:rsidR="00B91C56" w:rsidRPr="00ED115F">
        <w:rPr>
          <w:rFonts w:ascii="Helvetica Neue" w:hAnsi="Helvetica Neue"/>
          <w:sz w:val="22"/>
          <w:szCs w:val="22"/>
        </w:rPr>
        <w:t>s</w:t>
      </w:r>
      <w:r w:rsidR="00545D39" w:rsidRPr="00ED115F">
        <w:rPr>
          <w:rFonts w:ascii="Helvetica Neue" w:hAnsi="Helvetica Neue"/>
          <w:sz w:val="22"/>
          <w:szCs w:val="22"/>
        </w:rPr>
        <w:t xml:space="preserve"> </w:t>
      </w:r>
    </w:p>
    <w:p w14:paraId="69C0E59E" w14:textId="1A02B7FD" w:rsidR="00B83E76" w:rsidRPr="0012644A" w:rsidRDefault="00ED115F" w:rsidP="00CC379F">
      <w:pPr>
        <w:jc w:val="both"/>
        <w:rPr>
          <w:rFonts w:ascii="Helvetica Neue" w:hAnsi="Helvetica Neue"/>
          <w:sz w:val="22"/>
          <w:szCs w:val="22"/>
        </w:rPr>
      </w:pPr>
      <w:r>
        <w:rPr>
          <w:rFonts w:ascii="Helvetica Neue" w:hAnsi="Helvetica Neue"/>
          <w:sz w:val="22"/>
          <w:szCs w:val="22"/>
        </w:rPr>
        <w:tab/>
      </w:r>
      <w:r w:rsidR="00545D39" w:rsidRPr="004D3815">
        <w:rPr>
          <w:rFonts w:ascii="Helvetica Neue" w:hAnsi="Helvetica Neue"/>
          <w:b/>
          <w:bCs/>
          <w:sz w:val="22"/>
          <w:szCs w:val="22"/>
        </w:rPr>
        <w:t>– EXPERIENCE</w:t>
      </w:r>
      <w:r w:rsidR="00545D39" w:rsidRPr="0012644A">
        <w:rPr>
          <w:rFonts w:ascii="Helvetica Neue" w:hAnsi="Helvetica Neue"/>
          <w:sz w:val="22"/>
          <w:szCs w:val="22"/>
        </w:rPr>
        <w:t xml:space="preserve"> matérielle </w:t>
      </w:r>
      <w:r w:rsidR="00FF319A" w:rsidRPr="0012644A">
        <w:rPr>
          <w:rFonts w:ascii="Helvetica Neue" w:hAnsi="Helvetica Neue"/>
          <w:sz w:val="22"/>
          <w:szCs w:val="22"/>
        </w:rPr>
        <w:t>d</w:t>
      </w:r>
      <w:r w:rsidR="00572A29" w:rsidRPr="0012644A">
        <w:rPr>
          <w:rFonts w:ascii="Helvetica Neue" w:hAnsi="Helvetica Neue"/>
          <w:sz w:val="22"/>
          <w:szCs w:val="22"/>
        </w:rPr>
        <w:t>e</w:t>
      </w:r>
      <w:r w:rsidR="003C7D64" w:rsidRPr="0012644A">
        <w:rPr>
          <w:rFonts w:ascii="Helvetica Neue" w:hAnsi="Helvetica Neue"/>
          <w:sz w:val="22"/>
          <w:szCs w:val="22"/>
        </w:rPr>
        <w:t xml:space="preserve"> la meilleure</w:t>
      </w:r>
      <w:r w:rsidR="00572A29" w:rsidRPr="0012644A">
        <w:rPr>
          <w:rFonts w:ascii="Helvetica Neue" w:hAnsi="Helvetica Neue"/>
          <w:sz w:val="22"/>
          <w:szCs w:val="22"/>
        </w:rPr>
        <w:t xml:space="preserve"> </w:t>
      </w:r>
      <w:r w:rsidR="00545D39" w:rsidRPr="0012644A">
        <w:rPr>
          <w:rFonts w:ascii="Helvetica Neue" w:hAnsi="Helvetica Neue"/>
          <w:sz w:val="22"/>
          <w:szCs w:val="22"/>
        </w:rPr>
        <w:t>hypothèse, qui</w:t>
      </w:r>
      <w:r w:rsidR="00572A29" w:rsidRPr="0012644A">
        <w:rPr>
          <w:rFonts w:ascii="Helvetica Neue" w:hAnsi="Helvetica Neue"/>
          <w:sz w:val="22"/>
          <w:szCs w:val="22"/>
        </w:rPr>
        <w:t xml:space="preserve"> la</w:t>
      </w:r>
      <w:r w:rsidR="00FB64C3" w:rsidRPr="0012644A">
        <w:rPr>
          <w:rFonts w:ascii="Helvetica Neue" w:hAnsi="Helvetica Neue"/>
          <w:sz w:val="22"/>
          <w:szCs w:val="22"/>
        </w:rPr>
        <w:t xml:space="preserve"> </w:t>
      </w:r>
      <w:r w:rsidR="00572A29" w:rsidRPr="0012644A">
        <w:rPr>
          <w:rFonts w:ascii="Helvetica Neue" w:hAnsi="Helvetica Neue"/>
          <w:sz w:val="22"/>
          <w:szCs w:val="22"/>
        </w:rPr>
        <w:t xml:space="preserve">transforme </w:t>
      </w:r>
      <w:r w:rsidR="00662000" w:rsidRPr="0012644A">
        <w:rPr>
          <w:rFonts w:ascii="Helvetica Neue" w:hAnsi="Helvetica Neue"/>
          <w:sz w:val="22"/>
          <w:szCs w:val="22"/>
        </w:rPr>
        <w:t>en</w:t>
      </w:r>
      <w:r w:rsidR="00545D39" w:rsidRPr="0012644A">
        <w:rPr>
          <w:rFonts w:ascii="Helvetica Neue" w:hAnsi="Helvetica Neue"/>
          <w:sz w:val="22"/>
          <w:szCs w:val="22"/>
        </w:rPr>
        <w:t xml:space="preserve"> vérité </w:t>
      </w:r>
      <w:proofErr w:type="gramStart"/>
      <w:r w:rsidR="00545D39" w:rsidRPr="0012644A">
        <w:rPr>
          <w:rFonts w:ascii="Helvetica Neue" w:hAnsi="Helvetica Neue"/>
          <w:sz w:val="22"/>
          <w:szCs w:val="22"/>
        </w:rPr>
        <w:t>scientifique</w:t>
      </w:r>
      <w:r w:rsidR="00FB64C3" w:rsidRPr="0012644A">
        <w:rPr>
          <w:rFonts w:ascii="Helvetica Neue" w:hAnsi="Helvetica Neue"/>
          <w:sz w:val="22"/>
          <w:szCs w:val="22"/>
        </w:rPr>
        <w:t>.</w:t>
      </w:r>
      <w:r w:rsidR="00B91C56" w:rsidRPr="0012644A">
        <w:rPr>
          <w:rFonts w:ascii="Helvetica Neue" w:hAnsi="Helvetica Neue"/>
          <w:sz w:val="22"/>
          <w:szCs w:val="22"/>
        </w:rPr>
        <w:t>-</w:t>
      </w:r>
      <w:proofErr w:type="gramEnd"/>
    </w:p>
    <w:p w14:paraId="34229D35" w14:textId="5D5A51E7" w:rsidR="00C655C9" w:rsidRDefault="00FB64C3" w:rsidP="00CC379F">
      <w:pPr>
        <w:jc w:val="both"/>
        <w:rPr>
          <w:rFonts w:ascii="Helvetica Neue" w:hAnsi="Helvetica Neue"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>Cette méthodologie</w:t>
      </w:r>
      <w:r w:rsidR="00B9679A" w:rsidRPr="0012644A">
        <w:rPr>
          <w:rFonts w:ascii="Helvetica Neue" w:hAnsi="Helvetica Neue"/>
          <w:sz w:val="22"/>
          <w:szCs w:val="22"/>
        </w:rPr>
        <w:t xml:space="preserve"> </w:t>
      </w:r>
      <w:r w:rsidRPr="0012644A">
        <w:rPr>
          <w:rFonts w:ascii="Helvetica Neue" w:hAnsi="Helvetica Neue"/>
          <w:sz w:val="22"/>
          <w:szCs w:val="22"/>
        </w:rPr>
        <w:t>fut définie</w:t>
      </w:r>
      <w:r w:rsidR="000A3435" w:rsidRPr="0012644A">
        <w:rPr>
          <w:rFonts w:ascii="Helvetica Neue" w:hAnsi="Helvetica Neue"/>
          <w:sz w:val="22"/>
          <w:szCs w:val="22"/>
        </w:rPr>
        <w:t xml:space="preserve"> </w:t>
      </w:r>
      <w:r w:rsidR="00B9679A" w:rsidRPr="0012644A">
        <w:rPr>
          <w:rFonts w:ascii="Helvetica Neue" w:hAnsi="Helvetica Neue"/>
          <w:sz w:val="22"/>
          <w:szCs w:val="22"/>
        </w:rPr>
        <w:t>dès le XVème s</w:t>
      </w:r>
      <w:r w:rsidR="00D13078" w:rsidRPr="0012644A">
        <w:rPr>
          <w:rFonts w:ascii="Helvetica Neue" w:hAnsi="Helvetica Neue"/>
          <w:sz w:val="22"/>
          <w:szCs w:val="22"/>
        </w:rPr>
        <w:t>iè</w:t>
      </w:r>
      <w:r w:rsidR="00C655C9" w:rsidRPr="0012644A">
        <w:rPr>
          <w:rFonts w:ascii="Helvetica Neue" w:hAnsi="Helvetica Neue"/>
          <w:sz w:val="22"/>
          <w:szCs w:val="22"/>
        </w:rPr>
        <w:t>cle</w:t>
      </w:r>
      <w:r w:rsidR="004F5DD7" w:rsidRPr="0012644A">
        <w:rPr>
          <w:rFonts w:ascii="Helvetica Neue" w:hAnsi="Helvetica Neue"/>
          <w:sz w:val="22"/>
          <w:szCs w:val="22"/>
        </w:rPr>
        <w:t>,</w:t>
      </w:r>
      <w:r w:rsidR="00C655C9" w:rsidRPr="0012644A">
        <w:rPr>
          <w:rFonts w:ascii="Helvetica Neue" w:hAnsi="Helvetica Neue"/>
          <w:sz w:val="22"/>
          <w:szCs w:val="22"/>
        </w:rPr>
        <w:t xml:space="preserve"> </w:t>
      </w:r>
      <w:r w:rsidR="00E364B3" w:rsidRPr="0012644A">
        <w:rPr>
          <w:rFonts w:ascii="Helvetica Neue" w:hAnsi="Helvetica Neue"/>
          <w:sz w:val="22"/>
          <w:szCs w:val="22"/>
        </w:rPr>
        <w:t xml:space="preserve">puis précisée </w:t>
      </w:r>
      <w:r w:rsidR="00C655C9" w:rsidRPr="0012644A">
        <w:rPr>
          <w:rFonts w:ascii="Helvetica Neue" w:hAnsi="Helvetica Neue"/>
          <w:sz w:val="22"/>
          <w:szCs w:val="22"/>
        </w:rPr>
        <w:t xml:space="preserve">par Bacon dans son </w:t>
      </w:r>
      <w:proofErr w:type="spellStart"/>
      <w:r w:rsidR="00C655C9" w:rsidRPr="0012644A">
        <w:rPr>
          <w:rFonts w:ascii="Helvetica Neue" w:hAnsi="Helvetica Neue"/>
          <w:sz w:val="22"/>
          <w:szCs w:val="22"/>
        </w:rPr>
        <w:t>Novum</w:t>
      </w:r>
      <w:proofErr w:type="spellEnd"/>
      <w:r w:rsidR="00C655C9" w:rsidRPr="0012644A">
        <w:rPr>
          <w:rFonts w:ascii="Helvetica Neue" w:hAnsi="Helvetica Neue"/>
          <w:sz w:val="22"/>
          <w:szCs w:val="22"/>
        </w:rPr>
        <w:t xml:space="preserve"> organum de</w:t>
      </w:r>
      <w:r w:rsidR="00B91C56" w:rsidRPr="0012644A">
        <w:rPr>
          <w:rFonts w:ascii="Helvetica Neue" w:hAnsi="Helvetica Neue"/>
          <w:sz w:val="22"/>
          <w:szCs w:val="22"/>
        </w:rPr>
        <w:t xml:space="preserve"> </w:t>
      </w:r>
      <w:r w:rsidR="00C655C9" w:rsidRPr="0012644A">
        <w:rPr>
          <w:rFonts w:ascii="Helvetica Neue" w:hAnsi="Helvetica Neue"/>
          <w:sz w:val="22"/>
          <w:szCs w:val="22"/>
        </w:rPr>
        <w:t>1620</w:t>
      </w:r>
      <w:r w:rsidR="00B2193B" w:rsidRPr="0012644A">
        <w:rPr>
          <w:rFonts w:ascii="Helvetica Neue" w:hAnsi="Helvetica Neue"/>
          <w:sz w:val="22"/>
          <w:szCs w:val="22"/>
        </w:rPr>
        <w:t>, puis Descarte</w:t>
      </w:r>
      <w:r w:rsidR="003E3B64" w:rsidRPr="0012644A">
        <w:rPr>
          <w:rFonts w:ascii="Helvetica Neue" w:hAnsi="Helvetica Neue"/>
          <w:sz w:val="22"/>
          <w:szCs w:val="22"/>
        </w:rPr>
        <w:t>s</w:t>
      </w:r>
      <w:r w:rsidR="00B2193B" w:rsidRPr="0012644A">
        <w:rPr>
          <w:rFonts w:ascii="Helvetica Neue" w:hAnsi="Helvetica Neue"/>
          <w:sz w:val="22"/>
          <w:szCs w:val="22"/>
        </w:rPr>
        <w:t xml:space="preserve"> et Claude Bernard</w:t>
      </w:r>
      <w:r w:rsidR="00B91C56" w:rsidRPr="0012644A">
        <w:rPr>
          <w:rFonts w:ascii="Helvetica Neue" w:hAnsi="Helvetica Neue"/>
          <w:sz w:val="22"/>
          <w:szCs w:val="22"/>
        </w:rPr>
        <w:t xml:space="preserve">, </w:t>
      </w:r>
      <w:r w:rsidR="00B2193B" w:rsidRPr="0012644A">
        <w:rPr>
          <w:rFonts w:ascii="Helvetica Neue" w:hAnsi="Helvetica Neue"/>
          <w:sz w:val="22"/>
          <w:szCs w:val="22"/>
        </w:rPr>
        <w:t>fondateur de la démarche expérimentale OHERIC</w:t>
      </w:r>
      <w:r w:rsidR="00572A29" w:rsidRPr="0012644A">
        <w:rPr>
          <w:rFonts w:ascii="Helvetica Neue" w:hAnsi="Helvetica Neue"/>
          <w:sz w:val="22"/>
          <w:szCs w:val="22"/>
        </w:rPr>
        <w:t>,</w:t>
      </w:r>
      <w:r w:rsidR="003A5634" w:rsidRPr="0012644A">
        <w:rPr>
          <w:rFonts w:ascii="Helvetica Neue" w:hAnsi="Helvetica Neue"/>
          <w:sz w:val="22"/>
          <w:szCs w:val="22"/>
        </w:rPr>
        <w:t xml:space="preserve"> </w:t>
      </w:r>
      <w:r w:rsidR="00B2193B" w:rsidRPr="0012644A">
        <w:rPr>
          <w:rFonts w:ascii="Helvetica Neue" w:hAnsi="Helvetica Neue"/>
          <w:sz w:val="22"/>
          <w:szCs w:val="22"/>
        </w:rPr>
        <w:t xml:space="preserve">en 1868 </w:t>
      </w:r>
      <w:r w:rsidR="004F5DD7" w:rsidRPr="0012644A">
        <w:rPr>
          <w:rFonts w:ascii="Helvetica Neue" w:hAnsi="Helvetica Neue"/>
          <w:sz w:val="22"/>
          <w:szCs w:val="22"/>
        </w:rPr>
        <w:t>par</w:t>
      </w:r>
      <w:r w:rsidR="00B2193B" w:rsidRPr="0012644A">
        <w:rPr>
          <w:rFonts w:ascii="Helvetica Neue" w:hAnsi="Helvetica Neue"/>
          <w:sz w:val="22"/>
          <w:szCs w:val="22"/>
        </w:rPr>
        <w:t xml:space="preserve"> l’</w:t>
      </w:r>
      <w:r w:rsidR="0055151E" w:rsidRPr="0012644A">
        <w:rPr>
          <w:rFonts w:ascii="Helvetica Neue" w:hAnsi="Helvetica Neue"/>
          <w:sz w:val="22"/>
          <w:szCs w:val="22"/>
        </w:rPr>
        <w:t>A</w:t>
      </w:r>
      <w:r w:rsidR="00B2193B" w:rsidRPr="0012644A">
        <w:rPr>
          <w:rFonts w:ascii="Helvetica Neue" w:hAnsi="Helvetica Neue"/>
          <w:sz w:val="22"/>
          <w:szCs w:val="22"/>
        </w:rPr>
        <w:t>cadémie des sciences</w:t>
      </w:r>
      <w:r w:rsidR="0055151E" w:rsidRPr="0012644A">
        <w:rPr>
          <w:rFonts w:ascii="Helvetica Neue" w:hAnsi="Helvetica Neue"/>
          <w:sz w:val="22"/>
          <w:szCs w:val="22"/>
        </w:rPr>
        <w:t>.</w:t>
      </w:r>
      <w:r w:rsidR="003E5847" w:rsidRPr="0012644A">
        <w:rPr>
          <w:rFonts w:ascii="Helvetica Neue" w:hAnsi="Helvetica Neue"/>
          <w:sz w:val="22"/>
          <w:szCs w:val="22"/>
        </w:rPr>
        <w:t xml:space="preserve"> </w:t>
      </w:r>
      <w:r w:rsidR="00EB1ECA">
        <w:rPr>
          <w:rFonts w:ascii="Helvetica Neue" w:hAnsi="Helvetica Neue"/>
          <w:sz w:val="22"/>
          <w:szCs w:val="22"/>
        </w:rPr>
        <w:t>Ceci</w:t>
      </w:r>
      <w:r w:rsidR="00590B97">
        <w:rPr>
          <w:rFonts w:ascii="Helvetica Neue" w:hAnsi="Helvetica Neue"/>
          <w:sz w:val="22"/>
          <w:szCs w:val="22"/>
        </w:rPr>
        <w:t xml:space="preserve"> seulement </w:t>
      </w:r>
      <w:r w:rsidR="00EB1ECA">
        <w:rPr>
          <w:rFonts w:ascii="Helvetica Neue" w:hAnsi="Helvetica Neue"/>
          <w:sz w:val="22"/>
          <w:szCs w:val="22"/>
        </w:rPr>
        <w:t>p</w:t>
      </w:r>
      <w:r w:rsidR="005D7177">
        <w:rPr>
          <w:rFonts w:ascii="Helvetica Neue" w:hAnsi="Helvetica Neue"/>
          <w:sz w:val="22"/>
          <w:szCs w:val="22"/>
        </w:rPr>
        <w:t xml:space="preserve">our les sciences exactes, physique, chimie, </w:t>
      </w:r>
      <w:r w:rsidR="00590B97">
        <w:rPr>
          <w:rFonts w:ascii="Helvetica Neue" w:hAnsi="Helvetica Neue"/>
          <w:sz w:val="22"/>
          <w:szCs w:val="22"/>
        </w:rPr>
        <w:t xml:space="preserve">biologie, </w:t>
      </w:r>
      <w:r w:rsidR="005D7177">
        <w:rPr>
          <w:rFonts w:ascii="Helvetica Neue" w:hAnsi="Helvetica Neue"/>
          <w:sz w:val="22"/>
          <w:szCs w:val="22"/>
        </w:rPr>
        <w:t>mathématiques</w:t>
      </w:r>
      <w:r w:rsidR="00EB1ECA">
        <w:rPr>
          <w:rFonts w:ascii="Helvetica Neue" w:hAnsi="Helvetica Neue"/>
          <w:sz w:val="22"/>
          <w:szCs w:val="22"/>
        </w:rPr>
        <w:t>, informatique</w:t>
      </w:r>
      <w:r w:rsidR="00590B97">
        <w:rPr>
          <w:rFonts w:ascii="Helvetica Neue" w:hAnsi="Helvetica Neue"/>
          <w:sz w:val="22"/>
          <w:szCs w:val="22"/>
        </w:rPr>
        <w:t>.</w:t>
      </w:r>
    </w:p>
    <w:p w14:paraId="679A4B63" w14:textId="77777777" w:rsidR="00D65971" w:rsidRPr="0012644A" w:rsidRDefault="00D65971" w:rsidP="00CC379F">
      <w:pPr>
        <w:jc w:val="both"/>
        <w:rPr>
          <w:rFonts w:ascii="Helvetica Neue" w:hAnsi="Helvetica Neue"/>
          <w:sz w:val="22"/>
          <w:szCs w:val="22"/>
        </w:rPr>
      </w:pPr>
    </w:p>
    <w:p w14:paraId="16BF6F9D" w14:textId="3C4DDB59" w:rsidR="00C044C8" w:rsidRPr="00EB1ECA" w:rsidRDefault="004838AB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  <w:r w:rsidR="003E5847" w:rsidRPr="0012644A">
        <w:rPr>
          <w:rFonts w:ascii="Helvetica Neue" w:hAnsi="Helvetica Neue"/>
          <w:b/>
          <w:sz w:val="22"/>
          <w:szCs w:val="22"/>
        </w:rPr>
        <w:t>Le juge a toujours été l’expérience</w:t>
      </w:r>
      <w:r w:rsidR="003C7D64" w:rsidRPr="0012644A">
        <w:rPr>
          <w:rFonts w:ascii="Helvetica Neue" w:hAnsi="Helvetica Neue"/>
          <w:b/>
          <w:sz w:val="22"/>
          <w:szCs w:val="22"/>
        </w:rPr>
        <w:t>.</w:t>
      </w:r>
      <w:r w:rsidR="003E5847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3C7D64" w:rsidRPr="0012644A">
        <w:rPr>
          <w:rFonts w:ascii="Helvetica Neue" w:hAnsi="Helvetica Neue"/>
          <w:bCs/>
          <w:sz w:val="22"/>
          <w:szCs w:val="22"/>
        </w:rPr>
        <w:t>U</w:t>
      </w:r>
      <w:r w:rsidR="00E86473" w:rsidRPr="0012644A">
        <w:rPr>
          <w:rFonts w:ascii="Helvetica Neue" w:hAnsi="Helvetica Neue"/>
          <w:bCs/>
          <w:sz w:val="22"/>
          <w:szCs w:val="22"/>
        </w:rPr>
        <w:t xml:space="preserve">n </w:t>
      </w:r>
      <w:r w:rsidR="00BD0B01" w:rsidRPr="0012644A">
        <w:rPr>
          <w:rFonts w:ascii="Helvetica Neue" w:hAnsi="Helvetica Neue"/>
          <w:bCs/>
          <w:sz w:val="22"/>
          <w:szCs w:val="22"/>
        </w:rPr>
        <w:t>humain</w:t>
      </w:r>
      <w:r w:rsidR="00334AED" w:rsidRPr="0012644A">
        <w:rPr>
          <w:rFonts w:ascii="Helvetica Neue" w:hAnsi="Helvetica Neue"/>
          <w:bCs/>
          <w:sz w:val="22"/>
          <w:szCs w:val="22"/>
        </w:rPr>
        <w:t>,</w:t>
      </w:r>
      <w:r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865B96" w:rsidRPr="0012644A">
        <w:rPr>
          <w:rFonts w:ascii="Helvetica Neue" w:hAnsi="Helvetica Neue"/>
          <w:bCs/>
          <w:sz w:val="22"/>
          <w:szCs w:val="22"/>
        </w:rPr>
        <w:t xml:space="preserve">même </w:t>
      </w:r>
      <w:r w:rsidRPr="0012644A">
        <w:rPr>
          <w:rFonts w:ascii="Helvetica Neue" w:hAnsi="Helvetica Neue"/>
          <w:bCs/>
          <w:sz w:val="22"/>
          <w:szCs w:val="22"/>
        </w:rPr>
        <w:t>expert,</w:t>
      </w:r>
      <w:r w:rsidR="00BD0B01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BD0B01" w:rsidRPr="0012644A">
        <w:rPr>
          <w:rFonts w:ascii="Helvetica Neue" w:hAnsi="Helvetica Neue"/>
          <w:sz w:val="22"/>
          <w:szCs w:val="22"/>
        </w:rPr>
        <w:t>n’ayant qu’une intelligence faillible, influençable. La physique n’est pas</w:t>
      </w:r>
      <w:r w:rsidR="00ED4EC9" w:rsidRPr="0012644A">
        <w:rPr>
          <w:rFonts w:ascii="Helvetica Neue" w:hAnsi="Helvetica Neue"/>
          <w:sz w:val="22"/>
          <w:szCs w:val="22"/>
        </w:rPr>
        <w:t xml:space="preserve"> comme</w:t>
      </w:r>
      <w:r w:rsidR="00BD0B01" w:rsidRPr="0012644A">
        <w:rPr>
          <w:rFonts w:ascii="Helvetica Neue" w:hAnsi="Helvetica Neue"/>
          <w:sz w:val="22"/>
          <w:szCs w:val="22"/>
        </w:rPr>
        <w:t xml:space="preserve"> la politique</w:t>
      </w:r>
      <w:r w:rsidR="00A923FC" w:rsidRPr="0012644A">
        <w:rPr>
          <w:rFonts w:ascii="Helvetica Neue" w:hAnsi="Helvetica Neue"/>
          <w:sz w:val="22"/>
          <w:szCs w:val="22"/>
        </w:rPr>
        <w:t xml:space="preserve"> électorale</w:t>
      </w:r>
      <w:r w:rsidR="00BD0B01" w:rsidRPr="0012644A">
        <w:rPr>
          <w:rFonts w:ascii="Helvetica Neue" w:hAnsi="Helvetica Neue"/>
          <w:sz w:val="22"/>
          <w:szCs w:val="22"/>
        </w:rPr>
        <w:t xml:space="preserve"> ou la philosophie</w:t>
      </w:r>
      <w:r w:rsidR="003C7D64" w:rsidRPr="0012644A">
        <w:rPr>
          <w:rFonts w:ascii="Helvetica Neue" w:hAnsi="Helvetica Neue"/>
          <w:sz w:val="22"/>
          <w:szCs w:val="22"/>
        </w:rPr>
        <w:t>,</w:t>
      </w:r>
      <w:r w:rsidRPr="0012644A">
        <w:rPr>
          <w:rFonts w:ascii="Helvetica Neue" w:hAnsi="Helvetica Neue"/>
          <w:sz w:val="22"/>
          <w:szCs w:val="22"/>
        </w:rPr>
        <w:t xml:space="preserve"> </w:t>
      </w:r>
      <w:r w:rsidR="0039612A" w:rsidRPr="0012644A">
        <w:rPr>
          <w:rFonts w:ascii="Helvetica Neue" w:hAnsi="Helvetica Neue"/>
          <w:sz w:val="22"/>
          <w:szCs w:val="22"/>
        </w:rPr>
        <w:t>m</w:t>
      </w:r>
      <w:r w:rsidR="003C7D64" w:rsidRPr="0012644A">
        <w:rPr>
          <w:rFonts w:ascii="Helvetica Neue" w:hAnsi="Helvetica Neue"/>
          <w:sz w:val="22"/>
          <w:szCs w:val="22"/>
        </w:rPr>
        <w:t>ais d</w:t>
      </w:r>
      <w:r w:rsidR="00344FB3" w:rsidRPr="0012644A">
        <w:rPr>
          <w:rFonts w:ascii="Helvetica Neue" w:hAnsi="Helvetica Neue"/>
          <w:sz w:val="22"/>
          <w:szCs w:val="22"/>
        </w:rPr>
        <w:t xml:space="preserve">es certitudes </w:t>
      </w:r>
      <w:r w:rsidRPr="0012644A">
        <w:rPr>
          <w:rFonts w:ascii="Helvetica Neue" w:hAnsi="Helvetica Neue"/>
          <w:sz w:val="22"/>
          <w:szCs w:val="22"/>
        </w:rPr>
        <w:t>matérielles,</w:t>
      </w:r>
      <w:r w:rsidR="003C7D64" w:rsidRPr="0012644A">
        <w:rPr>
          <w:rFonts w:ascii="Helvetica Neue" w:hAnsi="Helvetica Neue"/>
          <w:sz w:val="22"/>
          <w:szCs w:val="22"/>
        </w:rPr>
        <w:t xml:space="preserve"> de</w:t>
      </w:r>
      <w:r w:rsidR="008A2E9F" w:rsidRPr="0012644A">
        <w:rPr>
          <w:rFonts w:ascii="Helvetica Neue" w:hAnsi="Helvetica Neue"/>
          <w:sz w:val="22"/>
          <w:szCs w:val="22"/>
        </w:rPr>
        <w:t xml:space="preserve">s </w:t>
      </w:r>
      <w:r w:rsidR="003C7D64" w:rsidRPr="0012644A">
        <w:rPr>
          <w:rFonts w:ascii="Helvetica Neue" w:hAnsi="Helvetica Neue"/>
          <w:sz w:val="22"/>
          <w:szCs w:val="22"/>
        </w:rPr>
        <w:t>faits</w:t>
      </w:r>
      <w:r w:rsidR="00B91C56" w:rsidRPr="0012644A">
        <w:rPr>
          <w:rFonts w:ascii="Helvetica Neue" w:hAnsi="Helvetica Neue"/>
          <w:sz w:val="22"/>
          <w:szCs w:val="22"/>
        </w:rPr>
        <w:t> ;</w:t>
      </w:r>
      <w:r w:rsidR="00C87B68" w:rsidRPr="0012644A">
        <w:rPr>
          <w:rFonts w:ascii="Helvetica Neue" w:hAnsi="Helvetica Neue"/>
          <w:sz w:val="22"/>
          <w:szCs w:val="22"/>
        </w:rPr>
        <w:t xml:space="preserve"> </w:t>
      </w:r>
      <w:r w:rsidR="008A2E9F" w:rsidRPr="0012644A">
        <w:rPr>
          <w:rFonts w:ascii="Helvetica Neue" w:hAnsi="Helvetica Neue"/>
          <w:sz w:val="22"/>
          <w:szCs w:val="22"/>
        </w:rPr>
        <w:t xml:space="preserve">les </w:t>
      </w:r>
      <w:r w:rsidR="00C87B68" w:rsidRPr="0012644A">
        <w:rPr>
          <w:rFonts w:ascii="Helvetica Neue" w:hAnsi="Helvetica Neue"/>
          <w:sz w:val="22"/>
          <w:szCs w:val="22"/>
        </w:rPr>
        <w:t>arguments humains</w:t>
      </w:r>
      <w:r w:rsidR="004258AC">
        <w:rPr>
          <w:rFonts w:ascii="Helvetica Neue" w:hAnsi="Helvetica Neue"/>
          <w:sz w:val="22"/>
          <w:szCs w:val="22"/>
        </w:rPr>
        <w:t xml:space="preserve"> seul</w:t>
      </w:r>
      <w:r w:rsidR="004D3815">
        <w:rPr>
          <w:rFonts w:ascii="Helvetica Neue" w:hAnsi="Helvetica Neue"/>
          <w:sz w:val="22"/>
          <w:szCs w:val="22"/>
        </w:rPr>
        <w:t>ement</w:t>
      </w:r>
      <w:r w:rsidR="008A2E9F" w:rsidRPr="0012644A">
        <w:rPr>
          <w:rFonts w:ascii="Helvetica Neue" w:hAnsi="Helvetica Neue"/>
          <w:sz w:val="22"/>
          <w:szCs w:val="22"/>
        </w:rPr>
        <w:t xml:space="preserve"> dans la</w:t>
      </w:r>
      <w:r w:rsidR="00F16F13" w:rsidRPr="0012644A">
        <w:rPr>
          <w:rFonts w:ascii="Helvetica Neue" w:hAnsi="Helvetica Neue"/>
          <w:sz w:val="22"/>
          <w:szCs w:val="22"/>
        </w:rPr>
        <w:t xml:space="preserve"> seconde</w:t>
      </w:r>
      <w:r w:rsidR="008A2E9F" w:rsidRPr="0012644A">
        <w:rPr>
          <w:rFonts w:ascii="Helvetica Neue" w:hAnsi="Helvetica Neue"/>
          <w:sz w:val="22"/>
          <w:szCs w:val="22"/>
        </w:rPr>
        <w:t xml:space="preserve"> phase de réflexion.</w:t>
      </w:r>
    </w:p>
    <w:p w14:paraId="470ADAEA" w14:textId="09FEF48A" w:rsidR="00DC4684" w:rsidRDefault="00F00269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  <w:r w:rsidR="007310E7" w:rsidRPr="0012644A">
        <w:rPr>
          <w:rFonts w:ascii="Helvetica Neue" w:hAnsi="Helvetica Neue"/>
          <w:bCs/>
          <w:sz w:val="22"/>
          <w:szCs w:val="22"/>
        </w:rPr>
        <w:t>Le problème est que ce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tte </w:t>
      </w:r>
      <w:r w:rsidR="007310E7" w:rsidRPr="0012644A">
        <w:rPr>
          <w:rFonts w:ascii="Helvetica Neue" w:hAnsi="Helvetica Neue"/>
          <w:bCs/>
          <w:sz w:val="22"/>
          <w:szCs w:val="22"/>
        </w:rPr>
        <w:t xml:space="preserve">règle évidente </w:t>
      </w:r>
      <w:r w:rsidR="00F16F13" w:rsidRPr="0012644A">
        <w:rPr>
          <w:rFonts w:ascii="Helvetica Neue" w:hAnsi="Helvetica Neue"/>
          <w:bCs/>
          <w:sz w:val="22"/>
          <w:szCs w:val="22"/>
        </w:rPr>
        <w:t xml:space="preserve">pour les </w:t>
      </w:r>
      <w:r w:rsidR="008A2E9F" w:rsidRPr="0012644A">
        <w:rPr>
          <w:rFonts w:ascii="Helvetica Neue" w:hAnsi="Helvetica Neue"/>
          <w:bCs/>
          <w:sz w:val="22"/>
          <w:szCs w:val="22"/>
        </w:rPr>
        <w:t>sciences exactes</w:t>
      </w:r>
      <w:r w:rsidR="00CC379F" w:rsidRPr="0012644A">
        <w:rPr>
          <w:rFonts w:ascii="Helvetica Neue" w:hAnsi="Helvetica Neue"/>
          <w:bCs/>
          <w:sz w:val="22"/>
          <w:szCs w:val="22"/>
        </w:rPr>
        <w:t>,</w:t>
      </w:r>
      <w:r w:rsidR="007310E7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A11F85" w:rsidRPr="0012644A">
        <w:rPr>
          <w:rFonts w:ascii="Helvetica Neue" w:hAnsi="Helvetica Neue"/>
          <w:bCs/>
          <w:sz w:val="22"/>
          <w:szCs w:val="22"/>
        </w:rPr>
        <w:t>appliquée pendant 2 siècles</w:t>
      </w:r>
      <w:r w:rsidR="00F16F13" w:rsidRPr="0012644A">
        <w:rPr>
          <w:rFonts w:ascii="Helvetica Neue" w:hAnsi="Helvetica Neue"/>
          <w:bCs/>
          <w:sz w:val="22"/>
          <w:szCs w:val="22"/>
        </w:rPr>
        <w:t>,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 a </w:t>
      </w:r>
      <w:r w:rsidR="007310E7" w:rsidRPr="0012644A">
        <w:rPr>
          <w:rFonts w:ascii="Helvetica Neue" w:hAnsi="Helvetica Neue"/>
          <w:bCs/>
          <w:sz w:val="22"/>
          <w:szCs w:val="22"/>
        </w:rPr>
        <w:t>été oubli</w:t>
      </w:r>
      <w:r w:rsidR="003C7D64" w:rsidRPr="0012644A">
        <w:rPr>
          <w:rFonts w:ascii="Helvetica Neue" w:hAnsi="Helvetica Neue"/>
          <w:bCs/>
          <w:sz w:val="22"/>
          <w:szCs w:val="22"/>
        </w:rPr>
        <w:t>ée.</w:t>
      </w:r>
      <w:r w:rsidR="00865B96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3C7D64" w:rsidRPr="0012644A">
        <w:rPr>
          <w:rFonts w:ascii="Helvetica Neue" w:hAnsi="Helvetica Neue"/>
          <w:bCs/>
          <w:sz w:val="22"/>
          <w:szCs w:val="22"/>
        </w:rPr>
        <w:t xml:space="preserve">Probablement </w:t>
      </w:r>
      <w:r w:rsidR="00865B96" w:rsidRPr="0012644A">
        <w:rPr>
          <w:rFonts w:ascii="Helvetica Neue" w:hAnsi="Helvetica Neue"/>
          <w:bCs/>
          <w:sz w:val="22"/>
          <w:szCs w:val="22"/>
        </w:rPr>
        <w:t xml:space="preserve">par </w:t>
      </w:r>
      <w:r w:rsidR="006744E5" w:rsidRPr="0012644A">
        <w:rPr>
          <w:rFonts w:ascii="Helvetica Neue" w:hAnsi="Helvetica Neue"/>
          <w:bCs/>
          <w:sz w:val="22"/>
          <w:szCs w:val="22"/>
        </w:rPr>
        <w:t xml:space="preserve">la rareté des découvertes depuis des décennies, particulièrement en France. </w:t>
      </w:r>
      <w:r w:rsidR="004706A7">
        <w:rPr>
          <w:rFonts w:ascii="Helvetica Neue" w:hAnsi="Helvetica Neue"/>
          <w:bCs/>
          <w:sz w:val="22"/>
          <w:szCs w:val="22"/>
        </w:rPr>
        <w:t>La très importante</w:t>
      </w:r>
      <w:r w:rsidR="00D44721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932610" w:rsidRPr="0012644A">
        <w:rPr>
          <w:rFonts w:ascii="Helvetica Neue" w:hAnsi="Helvetica Neue"/>
          <w:bCs/>
          <w:sz w:val="22"/>
          <w:szCs w:val="22"/>
        </w:rPr>
        <w:t>découverte du transistor à semicon</w:t>
      </w:r>
      <w:r w:rsidR="00D44721" w:rsidRPr="0012644A">
        <w:rPr>
          <w:rFonts w:ascii="Helvetica Neue" w:hAnsi="Helvetica Neue"/>
          <w:bCs/>
          <w:sz w:val="22"/>
          <w:szCs w:val="22"/>
        </w:rPr>
        <w:t>d</w:t>
      </w:r>
      <w:r w:rsidR="00932610" w:rsidRPr="0012644A">
        <w:rPr>
          <w:rFonts w:ascii="Helvetica Neue" w:hAnsi="Helvetica Neue"/>
          <w:bCs/>
          <w:sz w:val="22"/>
          <w:szCs w:val="22"/>
        </w:rPr>
        <w:t>ucteur</w:t>
      </w:r>
      <w:r w:rsidR="00D44721" w:rsidRPr="0012644A">
        <w:rPr>
          <w:rFonts w:ascii="Helvetica Neue" w:hAnsi="Helvetica Neue"/>
          <w:bCs/>
          <w:sz w:val="22"/>
          <w:szCs w:val="22"/>
        </w:rPr>
        <w:t xml:space="preserve">, </w:t>
      </w:r>
      <w:r w:rsidR="00A72663" w:rsidRPr="0012644A">
        <w:rPr>
          <w:rFonts w:ascii="Helvetica Neue" w:hAnsi="Helvetica Neue"/>
          <w:bCs/>
          <w:sz w:val="22"/>
          <w:szCs w:val="22"/>
        </w:rPr>
        <w:t>s</w:t>
      </w:r>
      <w:r w:rsidR="007379BD" w:rsidRPr="0012644A">
        <w:rPr>
          <w:rFonts w:ascii="Helvetica Neue" w:hAnsi="Helvetica Neue"/>
          <w:bCs/>
          <w:sz w:val="22"/>
          <w:szCs w:val="22"/>
        </w:rPr>
        <w:t xml:space="preserve">uivie </w:t>
      </w:r>
      <w:r w:rsidR="00D44721" w:rsidRPr="0012644A">
        <w:rPr>
          <w:rFonts w:ascii="Helvetica Neue" w:hAnsi="Helvetica Neue"/>
          <w:bCs/>
          <w:sz w:val="22"/>
          <w:szCs w:val="22"/>
        </w:rPr>
        <w:t>de</w:t>
      </w:r>
      <w:r w:rsidR="00CD107D" w:rsidRPr="0012644A">
        <w:rPr>
          <w:rFonts w:ascii="Helvetica Neue" w:hAnsi="Helvetica Neue"/>
          <w:bCs/>
          <w:sz w:val="22"/>
          <w:szCs w:val="22"/>
        </w:rPr>
        <w:t xml:space="preserve"> ses </w:t>
      </w:r>
      <w:r w:rsidR="00D44721" w:rsidRPr="0012644A">
        <w:rPr>
          <w:rFonts w:ascii="Helvetica Neue" w:hAnsi="Helvetica Neue"/>
          <w:bCs/>
          <w:sz w:val="22"/>
          <w:szCs w:val="22"/>
        </w:rPr>
        <w:t xml:space="preserve">milliers d’inventions </w:t>
      </w:r>
      <w:r w:rsidR="00662000" w:rsidRPr="0012644A">
        <w:rPr>
          <w:rFonts w:ascii="Helvetica Neue" w:hAnsi="Helvetica Neue"/>
          <w:bCs/>
          <w:sz w:val="22"/>
          <w:szCs w:val="22"/>
        </w:rPr>
        <w:t xml:space="preserve">jusqu’au </w:t>
      </w:r>
      <w:r w:rsidR="00D44721" w:rsidRPr="0012644A">
        <w:rPr>
          <w:rFonts w:ascii="Helvetica Neue" w:hAnsi="Helvetica Neue"/>
          <w:bCs/>
          <w:sz w:val="22"/>
          <w:szCs w:val="22"/>
        </w:rPr>
        <w:t>portable</w:t>
      </w:r>
      <w:r w:rsidR="00CD107D" w:rsidRPr="0012644A">
        <w:rPr>
          <w:rFonts w:ascii="Helvetica Neue" w:hAnsi="Helvetica Neue"/>
          <w:bCs/>
          <w:sz w:val="22"/>
          <w:szCs w:val="22"/>
        </w:rPr>
        <w:t>,</w:t>
      </w:r>
      <w:r w:rsidR="00D44721" w:rsidRPr="0012644A">
        <w:rPr>
          <w:rFonts w:ascii="Helvetica Neue" w:hAnsi="Helvetica Neue"/>
          <w:bCs/>
          <w:sz w:val="22"/>
          <w:szCs w:val="22"/>
        </w:rPr>
        <w:t xml:space="preserve"> date de 1947</w:t>
      </w:r>
      <w:r w:rsidR="00C22AE6" w:rsidRPr="0012644A">
        <w:rPr>
          <w:rFonts w:ascii="Helvetica Neue" w:hAnsi="Helvetica Neue"/>
          <w:bCs/>
          <w:sz w:val="22"/>
          <w:szCs w:val="22"/>
        </w:rPr>
        <w:t xml:space="preserve"> (USA)</w:t>
      </w:r>
      <w:r w:rsidR="00D44721" w:rsidRPr="0012644A">
        <w:rPr>
          <w:rFonts w:ascii="Helvetica Neue" w:hAnsi="Helvetica Neue"/>
          <w:bCs/>
          <w:sz w:val="22"/>
          <w:szCs w:val="22"/>
        </w:rPr>
        <w:t xml:space="preserve">. Celle de l’éclairage par </w:t>
      </w:r>
      <w:proofErr w:type="spellStart"/>
      <w:r w:rsidR="003A5634" w:rsidRPr="0012644A">
        <w:rPr>
          <w:rFonts w:ascii="Helvetica Neue" w:hAnsi="Helvetica Neue"/>
          <w:bCs/>
          <w:sz w:val="22"/>
          <w:szCs w:val="22"/>
        </w:rPr>
        <w:t>L</w:t>
      </w:r>
      <w:r w:rsidR="00D44721" w:rsidRPr="0012644A">
        <w:rPr>
          <w:rFonts w:ascii="Helvetica Neue" w:hAnsi="Helvetica Neue"/>
          <w:bCs/>
          <w:sz w:val="22"/>
          <w:szCs w:val="22"/>
        </w:rPr>
        <w:t>ed</w:t>
      </w:r>
      <w:proofErr w:type="spellEnd"/>
      <w:r w:rsidR="00D44721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741853">
        <w:rPr>
          <w:rFonts w:ascii="Helvetica Neue" w:hAnsi="Helvetica Neue"/>
          <w:bCs/>
          <w:sz w:val="22"/>
          <w:szCs w:val="22"/>
        </w:rPr>
        <w:t>en</w:t>
      </w:r>
      <w:r w:rsidR="00C22AE6" w:rsidRPr="0012644A">
        <w:rPr>
          <w:rFonts w:ascii="Helvetica Neue" w:hAnsi="Helvetica Neue"/>
          <w:bCs/>
          <w:sz w:val="22"/>
          <w:szCs w:val="22"/>
        </w:rPr>
        <w:t xml:space="preserve"> 2010 (Japon-USA)</w:t>
      </w:r>
      <w:r w:rsidR="004706A7">
        <w:rPr>
          <w:rFonts w:ascii="Helvetica Neue" w:hAnsi="Helvetica Neue"/>
          <w:bCs/>
          <w:sz w:val="22"/>
          <w:szCs w:val="22"/>
        </w:rPr>
        <w:t xml:space="preserve">. </w:t>
      </w:r>
      <w:r w:rsidR="00741853">
        <w:rPr>
          <w:rFonts w:ascii="Helvetica Neue" w:hAnsi="Helvetica Neue"/>
          <w:bCs/>
          <w:sz w:val="22"/>
          <w:szCs w:val="22"/>
        </w:rPr>
        <w:t xml:space="preserve">En </w:t>
      </w:r>
      <w:r w:rsidR="00DC4684">
        <w:rPr>
          <w:rFonts w:ascii="Helvetica Neue" w:hAnsi="Helvetica Neue"/>
          <w:bCs/>
          <w:sz w:val="22"/>
          <w:szCs w:val="22"/>
        </w:rPr>
        <w:t>France,</w:t>
      </w:r>
      <w:r w:rsidR="00741853">
        <w:rPr>
          <w:rFonts w:ascii="Helvetica Neue" w:hAnsi="Helvetica Neue"/>
          <w:bCs/>
          <w:sz w:val="22"/>
          <w:szCs w:val="22"/>
        </w:rPr>
        <w:t xml:space="preserve"> </w:t>
      </w:r>
      <w:r w:rsidR="00DC4684">
        <w:rPr>
          <w:rFonts w:ascii="Helvetica Neue" w:hAnsi="Helvetica Neue"/>
          <w:bCs/>
          <w:sz w:val="22"/>
          <w:szCs w:val="22"/>
        </w:rPr>
        <w:t>rien depuis</w:t>
      </w:r>
      <w:r w:rsidR="00741853">
        <w:rPr>
          <w:rFonts w:ascii="Helvetica Neue" w:hAnsi="Helvetica Neue"/>
          <w:bCs/>
          <w:sz w:val="22"/>
          <w:szCs w:val="22"/>
        </w:rPr>
        <w:t xml:space="preserve"> </w:t>
      </w:r>
      <w:proofErr w:type="gramStart"/>
      <w:r w:rsidR="00741853">
        <w:rPr>
          <w:rFonts w:ascii="Helvetica Neue" w:hAnsi="Helvetica Neue"/>
          <w:bCs/>
          <w:sz w:val="22"/>
          <w:szCs w:val="22"/>
        </w:rPr>
        <w:t>1935 </w:t>
      </w:r>
      <w:r w:rsidR="00DC4684">
        <w:rPr>
          <w:rFonts w:ascii="Helvetica Neue" w:hAnsi="Helvetica Neue"/>
          <w:bCs/>
          <w:sz w:val="22"/>
          <w:szCs w:val="22"/>
        </w:rPr>
        <w:t>.</w:t>
      </w:r>
      <w:proofErr w:type="gramEnd"/>
    </w:p>
    <w:p w14:paraId="2D223F33" w14:textId="3C5BDED8" w:rsidR="00EB3B74" w:rsidRPr="0012644A" w:rsidRDefault="004533E8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  <w:r w:rsidR="00DE4C87" w:rsidRPr="0012644A">
        <w:rPr>
          <w:rFonts w:ascii="Helvetica Neue" w:hAnsi="Helvetica Neue"/>
          <w:bCs/>
          <w:sz w:val="22"/>
          <w:szCs w:val="22"/>
        </w:rPr>
        <w:t xml:space="preserve">Les </w:t>
      </w:r>
      <w:r w:rsidR="006744E5" w:rsidRPr="0012644A">
        <w:rPr>
          <w:rFonts w:ascii="Helvetica Neue" w:hAnsi="Helvetica Neue"/>
          <w:bCs/>
          <w:sz w:val="22"/>
          <w:szCs w:val="22"/>
        </w:rPr>
        <w:t>physiciens</w:t>
      </w:r>
      <w:r w:rsidR="007310E7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6744E5" w:rsidRPr="0012644A">
        <w:rPr>
          <w:rFonts w:ascii="Helvetica Neue" w:hAnsi="Helvetica Neue"/>
          <w:bCs/>
          <w:sz w:val="22"/>
          <w:szCs w:val="22"/>
        </w:rPr>
        <w:t xml:space="preserve">font </w:t>
      </w:r>
      <w:r w:rsidR="00C22AE6" w:rsidRPr="0012644A">
        <w:rPr>
          <w:rFonts w:ascii="Helvetica Neue" w:hAnsi="Helvetica Neue"/>
          <w:bCs/>
          <w:sz w:val="22"/>
          <w:szCs w:val="22"/>
        </w:rPr>
        <w:t xml:space="preserve">alors </w:t>
      </w:r>
      <w:r w:rsidR="006744E5" w:rsidRPr="0012644A">
        <w:rPr>
          <w:rFonts w:ascii="Helvetica Neue" w:hAnsi="Helvetica Neue"/>
          <w:bCs/>
          <w:sz w:val="22"/>
          <w:szCs w:val="22"/>
        </w:rPr>
        <w:t>de</w:t>
      </w:r>
      <w:r w:rsidR="00B66A0C" w:rsidRPr="0012644A">
        <w:rPr>
          <w:rFonts w:ascii="Helvetica Neue" w:hAnsi="Helvetica Neue"/>
          <w:bCs/>
          <w:sz w:val="22"/>
          <w:szCs w:val="22"/>
        </w:rPr>
        <w:t>s</w:t>
      </w:r>
      <w:r w:rsidR="006744E5" w:rsidRPr="0012644A">
        <w:rPr>
          <w:rFonts w:ascii="Helvetica Neue" w:hAnsi="Helvetica Neue"/>
          <w:bCs/>
          <w:sz w:val="22"/>
          <w:szCs w:val="22"/>
        </w:rPr>
        <w:t xml:space="preserve"> recherche</w:t>
      </w:r>
      <w:r w:rsidR="00B66A0C" w:rsidRPr="0012644A">
        <w:rPr>
          <w:rFonts w:ascii="Helvetica Neue" w:hAnsi="Helvetica Neue"/>
          <w:bCs/>
          <w:sz w:val="22"/>
          <w:szCs w:val="22"/>
        </w:rPr>
        <w:t xml:space="preserve">s </w:t>
      </w:r>
      <w:r w:rsidR="006744E5" w:rsidRPr="0012644A">
        <w:rPr>
          <w:rFonts w:ascii="Helvetica Neue" w:hAnsi="Helvetica Neue"/>
          <w:bCs/>
          <w:sz w:val="22"/>
          <w:szCs w:val="22"/>
        </w:rPr>
        <w:t>pour accroitre les connaissances</w:t>
      </w:r>
      <w:r w:rsidR="005F3F92" w:rsidRPr="0012644A">
        <w:rPr>
          <w:rFonts w:ascii="Helvetica Neue" w:hAnsi="Helvetica Neue"/>
          <w:bCs/>
          <w:sz w:val="22"/>
          <w:szCs w:val="22"/>
        </w:rPr>
        <w:t>, mais</w:t>
      </w:r>
      <w:r w:rsidR="006744E5" w:rsidRPr="0012644A">
        <w:rPr>
          <w:rFonts w:ascii="Helvetica Neue" w:hAnsi="Helvetica Neue"/>
          <w:bCs/>
          <w:sz w:val="22"/>
          <w:szCs w:val="22"/>
        </w:rPr>
        <w:t xml:space="preserve"> sur des </w:t>
      </w:r>
      <w:r w:rsidR="005F3F92" w:rsidRPr="0012644A">
        <w:rPr>
          <w:rFonts w:ascii="Helvetica Neue" w:hAnsi="Helvetica Neue"/>
          <w:bCs/>
          <w:sz w:val="22"/>
          <w:szCs w:val="22"/>
        </w:rPr>
        <w:t xml:space="preserve">sujets ne </w:t>
      </w:r>
      <w:r w:rsidR="003D0934" w:rsidRPr="0012644A">
        <w:rPr>
          <w:rFonts w:ascii="Helvetica Neue" w:hAnsi="Helvetica Neue"/>
          <w:bCs/>
          <w:sz w:val="22"/>
          <w:szCs w:val="22"/>
        </w:rPr>
        <w:t>faisant pas</w:t>
      </w:r>
      <w:r w:rsidR="005F3F92" w:rsidRPr="0012644A">
        <w:rPr>
          <w:rFonts w:ascii="Helvetica Neue" w:hAnsi="Helvetica Neue"/>
          <w:bCs/>
          <w:sz w:val="22"/>
          <w:szCs w:val="22"/>
        </w:rPr>
        <w:t xml:space="preserve"> l’objet d’une expérience matérielle de confirmation</w:t>
      </w:r>
      <w:r w:rsidR="002052A0" w:rsidRPr="0012644A">
        <w:rPr>
          <w:rFonts w:ascii="Helvetica Neue" w:hAnsi="Helvetica Neue"/>
          <w:bCs/>
          <w:sz w:val="22"/>
          <w:szCs w:val="22"/>
        </w:rPr>
        <w:t xml:space="preserve">, </w:t>
      </w:r>
      <w:r w:rsidR="00C22AE6" w:rsidRPr="0012644A">
        <w:rPr>
          <w:rFonts w:ascii="Helvetica Neue" w:hAnsi="Helvetica Neue"/>
          <w:bCs/>
          <w:sz w:val="22"/>
          <w:szCs w:val="22"/>
        </w:rPr>
        <w:t xml:space="preserve">comme </w:t>
      </w:r>
      <w:r w:rsidR="002052A0" w:rsidRPr="0012644A">
        <w:rPr>
          <w:rFonts w:ascii="Helvetica Neue" w:hAnsi="Helvetica Neue"/>
          <w:bCs/>
          <w:sz w:val="22"/>
          <w:szCs w:val="22"/>
        </w:rPr>
        <w:t xml:space="preserve">les prédictions </w:t>
      </w:r>
      <w:r w:rsidR="00B66A0C" w:rsidRPr="0012644A">
        <w:rPr>
          <w:rFonts w:ascii="Helvetica Neue" w:hAnsi="Helvetica Neue"/>
          <w:bCs/>
          <w:sz w:val="22"/>
          <w:szCs w:val="22"/>
        </w:rPr>
        <w:t>sur</w:t>
      </w:r>
      <w:r w:rsidR="002052A0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B66A0C" w:rsidRPr="0012644A">
        <w:rPr>
          <w:rFonts w:ascii="Helvetica Neue" w:hAnsi="Helvetica Neue"/>
          <w:bCs/>
          <w:sz w:val="22"/>
          <w:szCs w:val="22"/>
        </w:rPr>
        <w:t xml:space="preserve">le </w:t>
      </w:r>
      <w:r w:rsidR="002052A0" w:rsidRPr="0012644A">
        <w:rPr>
          <w:rFonts w:ascii="Helvetica Neue" w:hAnsi="Helvetica Neue"/>
          <w:bCs/>
          <w:sz w:val="22"/>
          <w:szCs w:val="22"/>
        </w:rPr>
        <w:t>climat</w:t>
      </w:r>
      <w:r w:rsidR="00B66A0C" w:rsidRPr="0012644A">
        <w:rPr>
          <w:rFonts w:ascii="Helvetica Neue" w:hAnsi="Helvetica Neue"/>
          <w:bCs/>
          <w:sz w:val="22"/>
          <w:szCs w:val="22"/>
        </w:rPr>
        <w:t xml:space="preserve"> dans des dizaines d’années</w:t>
      </w:r>
      <w:r w:rsidR="002052A0" w:rsidRPr="0012644A">
        <w:rPr>
          <w:rFonts w:ascii="Helvetica Neue" w:hAnsi="Helvetica Neue"/>
          <w:bCs/>
          <w:sz w:val="22"/>
          <w:szCs w:val="22"/>
        </w:rPr>
        <w:t>.</w:t>
      </w:r>
      <w:r w:rsidR="00B66A0C" w:rsidRPr="0012644A">
        <w:rPr>
          <w:rFonts w:ascii="Helvetica Neue" w:hAnsi="Helvetica Neue"/>
          <w:bCs/>
          <w:sz w:val="22"/>
          <w:szCs w:val="22"/>
        </w:rPr>
        <w:t xml:space="preserve"> Ce sont de</w:t>
      </w:r>
      <w:r w:rsidR="00932610" w:rsidRPr="0012644A">
        <w:rPr>
          <w:rFonts w:ascii="Helvetica Neue" w:hAnsi="Helvetica Neue"/>
          <w:bCs/>
          <w:sz w:val="22"/>
          <w:szCs w:val="22"/>
        </w:rPr>
        <w:t xml:space="preserve"> simples </w:t>
      </w:r>
      <w:r w:rsidR="00B66A0C" w:rsidRPr="0012644A">
        <w:rPr>
          <w:rFonts w:ascii="Helvetica Neue" w:hAnsi="Helvetica Neue"/>
          <w:bCs/>
          <w:sz w:val="22"/>
          <w:szCs w:val="22"/>
        </w:rPr>
        <w:t>publications</w:t>
      </w:r>
      <w:r w:rsidR="00F56949" w:rsidRPr="0012644A">
        <w:rPr>
          <w:rFonts w:ascii="Helvetica Neue" w:hAnsi="Helvetica Neue"/>
          <w:bCs/>
          <w:sz w:val="22"/>
          <w:szCs w:val="22"/>
        </w:rPr>
        <w:t xml:space="preserve"> d’experts</w:t>
      </w:r>
      <w:r w:rsidR="00B66A0C" w:rsidRPr="0012644A">
        <w:rPr>
          <w:rFonts w:ascii="Helvetica Neue" w:hAnsi="Helvetica Neue"/>
          <w:bCs/>
          <w:sz w:val="22"/>
          <w:szCs w:val="22"/>
        </w:rPr>
        <w:t>, éditées dans des</w:t>
      </w:r>
      <w:r w:rsidR="008F4A2A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EB3B74" w:rsidRPr="0012644A">
        <w:rPr>
          <w:rFonts w:ascii="Helvetica Neue" w:hAnsi="Helvetica Neue"/>
          <w:bCs/>
          <w:sz w:val="22"/>
          <w:szCs w:val="22"/>
        </w:rPr>
        <w:t>revues</w:t>
      </w:r>
      <w:r w:rsidR="008F4A2A" w:rsidRPr="0012644A">
        <w:rPr>
          <w:rFonts w:ascii="Helvetica Neue" w:hAnsi="Helvetica Neue"/>
          <w:bCs/>
          <w:sz w:val="22"/>
          <w:szCs w:val="22"/>
        </w:rPr>
        <w:t xml:space="preserve"> à</w:t>
      </w:r>
      <w:r w:rsidR="00B66A0C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8F4A2A" w:rsidRPr="0012644A">
        <w:rPr>
          <w:rFonts w:ascii="Helvetica Neue" w:hAnsi="Helvetica Neue"/>
          <w:bCs/>
          <w:sz w:val="22"/>
          <w:szCs w:val="22"/>
        </w:rPr>
        <w:t xml:space="preserve">comité de </w:t>
      </w:r>
      <w:r w:rsidR="00F56949" w:rsidRPr="0012644A">
        <w:rPr>
          <w:rFonts w:ascii="Helvetica Neue" w:hAnsi="Helvetica Neue"/>
          <w:bCs/>
          <w:sz w:val="22"/>
          <w:szCs w:val="22"/>
        </w:rPr>
        <w:t xml:space="preserve">lecture. </w:t>
      </w:r>
      <w:r w:rsidR="00A11F85" w:rsidRPr="0012644A">
        <w:rPr>
          <w:rFonts w:ascii="Helvetica Neue" w:hAnsi="Helvetica Neue"/>
          <w:bCs/>
          <w:sz w:val="22"/>
          <w:szCs w:val="22"/>
        </w:rPr>
        <w:t>Ils peuvent recevoir l’un des trois prix Nobel.</w:t>
      </w:r>
      <w:r w:rsidR="00A44799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Cette méthode d’évaluation par </w:t>
      </w:r>
      <w:r w:rsidRPr="0012644A">
        <w:rPr>
          <w:rFonts w:ascii="Helvetica Neue" w:hAnsi="Helvetica Neue"/>
          <w:bCs/>
          <w:sz w:val="22"/>
          <w:szCs w:val="22"/>
        </w:rPr>
        <w:t>l</w:t>
      </w:r>
      <w:r w:rsidR="00A11F85" w:rsidRPr="0012644A">
        <w:rPr>
          <w:rFonts w:ascii="Helvetica Neue" w:hAnsi="Helvetica Neue"/>
          <w:bCs/>
          <w:sz w:val="22"/>
          <w:szCs w:val="22"/>
        </w:rPr>
        <w:t>es pairs</w:t>
      </w:r>
      <w:r w:rsidR="00EB3B74" w:rsidRPr="0012644A">
        <w:rPr>
          <w:rFonts w:ascii="Helvetica Neue" w:hAnsi="Helvetica Neue"/>
          <w:bCs/>
          <w:sz w:val="22"/>
          <w:szCs w:val="22"/>
        </w:rPr>
        <w:t>,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 </w:t>
      </w:r>
      <w:proofErr w:type="spellStart"/>
      <w:r w:rsidR="00EB3B74" w:rsidRPr="0012644A">
        <w:rPr>
          <w:rFonts w:ascii="Helvetica Neue" w:hAnsi="Helvetica Neue"/>
          <w:bCs/>
          <w:sz w:val="22"/>
          <w:szCs w:val="22"/>
        </w:rPr>
        <w:t>peer</w:t>
      </w:r>
      <w:proofErr w:type="spellEnd"/>
      <w:r w:rsidR="00EB3B74" w:rsidRPr="0012644A">
        <w:rPr>
          <w:rFonts w:ascii="Helvetica Neue" w:hAnsi="Helvetica Neue"/>
          <w:bCs/>
          <w:sz w:val="22"/>
          <w:szCs w:val="22"/>
        </w:rPr>
        <w:t xml:space="preserve"> </w:t>
      </w:r>
      <w:proofErr w:type="spellStart"/>
      <w:r w:rsidR="00EB3B74" w:rsidRPr="0012644A">
        <w:rPr>
          <w:rFonts w:ascii="Helvetica Neue" w:hAnsi="Helvetica Neue"/>
          <w:bCs/>
          <w:sz w:val="22"/>
          <w:szCs w:val="22"/>
        </w:rPr>
        <w:t>revi</w:t>
      </w:r>
      <w:r w:rsidR="00C22AE6" w:rsidRPr="0012644A">
        <w:rPr>
          <w:rFonts w:ascii="Helvetica Neue" w:hAnsi="Helvetica Neue"/>
          <w:bCs/>
          <w:sz w:val="22"/>
          <w:szCs w:val="22"/>
        </w:rPr>
        <w:t>e</w:t>
      </w:r>
      <w:r w:rsidR="00EB3B74" w:rsidRPr="0012644A">
        <w:rPr>
          <w:rFonts w:ascii="Helvetica Neue" w:hAnsi="Helvetica Neue"/>
          <w:bCs/>
          <w:sz w:val="22"/>
          <w:szCs w:val="22"/>
        </w:rPr>
        <w:t>w</w:t>
      </w:r>
      <w:proofErr w:type="spellEnd"/>
      <w:r w:rsidR="00EB3B74" w:rsidRPr="0012644A">
        <w:rPr>
          <w:rFonts w:ascii="Helvetica Neue" w:hAnsi="Helvetica Neue"/>
          <w:bCs/>
          <w:sz w:val="22"/>
          <w:szCs w:val="22"/>
        </w:rPr>
        <w:t xml:space="preserve">, ou </w:t>
      </w:r>
      <w:r w:rsidR="00EB3B74" w:rsidRPr="0012644A">
        <w:rPr>
          <w:rFonts w:ascii="Helvetica Neue" w:hAnsi="Helvetica Neue"/>
          <w:b/>
          <w:sz w:val="22"/>
          <w:szCs w:val="22"/>
        </w:rPr>
        <w:t xml:space="preserve">consensus </w:t>
      </w:r>
      <w:r w:rsidR="00EB3B74" w:rsidRPr="0012644A">
        <w:rPr>
          <w:rFonts w:ascii="Helvetica Neue" w:hAnsi="Helvetica Neue"/>
          <w:bCs/>
          <w:sz w:val="22"/>
          <w:szCs w:val="22"/>
        </w:rPr>
        <w:t>e</w:t>
      </w:r>
      <w:r w:rsidR="00C22AE6" w:rsidRPr="0012644A">
        <w:rPr>
          <w:rFonts w:ascii="Helvetica Neue" w:hAnsi="Helvetica Neue"/>
          <w:bCs/>
          <w:sz w:val="22"/>
          <w:szCs w:val="22"/>
        </w:rPr>
        <w:t>st un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 jugement humain</w:t>
      </w:r>
      <w:r w:rsidR="00525DED" w:rsidRPr="0012644A">
        <w:rPr>
          <w:rFonts w:ascii="Helvetica Neue" w:hAnsi="Helvetica Neue"/>
          <w:bCs/>
          <w:sz w:val="22"/>
          <w:szCs w:val="22"/>
        </w:rPr>
        <w:t xml:space="preserve"> probable</w:t>
      </w:r>
      <w:r w:rsidR="005F7915" w:rsidRPr="0012644A">
        <w:rPr>
          <w:rFonts w:ascii="Helvetica Neue" w:hAnsi="Helvetica Neue"/>
          <w:bCs/>
          <w:sz w:val="22"/>
          <w:szCs w:val="22"/>
        </w:rPr>
        <w:t>,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 mais </w:t>
      </w:r>
      <w:r w:rsidR="004D3815">
        <w:rPr>
          <w:rFonts w:ascii="Helvetica Neue" w:hAnsi="Helvetica Neue"/>
          <w:bCs/>
          <w:sz w:val="22"/>
          <w:szCs w:val="22"/>
        </w:rPr>
        <w:t>jamais</w:t>
      </w:r>
      <w:r w:rsidR="00A11F85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3A5634" w:rsidRPr="0012644A">
        <w:rPr>
          <w:rFonts w:ascii="Helvetica Neue" w:hAnsi="Helvetica Neue"/>
          <w:bCs/>
          <w:sz w:val="22"/>
          <w:szCs w:val="22"/>
        </w:rPr>
        <w:t>une</w:t>
      </w:r>
      <w:r w:rsidR="00121237" w:rsidRPr="0012644A">
        <w:rPr>
          <w:rFonts w:ascii="Helvetica Neue" w:hAnsi="Helvetica Neue"/>
          <w:bCs/>
          <w:sz w:val="22"/>
          <w:szCs w:val="22"/>
        </w:rPr>
        <w:t xml:space="preserve"> certitude.</w:t>
      </w:r>
      <w:r w:rsidR="00EB3B74" w:rsidRPr="0012644A">
        <w:rPr>
          <w:rFonts w:ascii="Helvetica Neue" w:hAnsi="Helvetica Neue"/>
          <w:sz w:val="22"/>
          <w:szCs w:val="22"/>
        </w:rPr>
        <w:t xml:space="preserve"> </w:t>
      </w:r>
    </w:p>
    <w:p w14:paraId="1AA10D65" w14:textId="7999BEF8" w:rsidR="00EB3B74" w:rsidRPr="0012644A" w:rsidRDefault="00A44799" w:rsidP="00CC379F">
      <w:pPr>
        <w:jc w:val="both"/>
        <w:rPr>
          <w:rFonts w:ascii="Helvetica Neue" w:hAnsi="Helvetica Neue"/>
          <w:i/>
          <w:sz w:val="22"/>
          <w:szCs w:val="22"/>
        </w:rPr>
      </w:pPr>
      <w:r w:rsidRPr="0012644A">
        <w:rPr>
          <w:rFonts w:ascii="Helvetica Neue" w:hAnsi="Helvetica Neue"/>
          <w:sz w:val="22"/>
          <w:szCs w:val="22"/>
        </w:rPr>
        <w:tab/>
      </w:r>
      <w:r w:rsidR="003D64DD">
        <w:rPr>
          <w:rFonts w:ascii="Helvetica Neue" w:hAnsi="Helvetica Neue"/>
          <w:sz w:val="22"/>
          <w:szCs w:val="22"/>
        </w:rPr>
        <w:t>D’où une physique consensus, remplaçant la physique expérimentale séculaire.</w:t>
      </w:r>
    </w:p>
    <w:p w14:paraId="383C9EF1" w14:textId="77777777" w:rsidR="00A44799" w:rsidRPr="0012644A" w:rsidRDefault="004533E8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</w:p>
    <w:p w14:paraId="34ECDB96" w14:textId="77777777" w:rsidR="005C09B3" w:rsidRPr="0012644A" w:rsidRDefault="00A44799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  <w:r w:rsidR="0094538D" w:rsidRPr="0012644A">
        <w:rPr>
          <w:rFonts w:ascii="Helvetica Neue" w:hAnsi="Helvetica Neue"/>
          <w:bCs/>
          <w:sz w:val="22"/>
          <w:szCs w:val="22"/>
        </w:rPr>
        <w:t>Parmi ceux qui dénoncent ce</w:t>
      </w:r>
      <w:r w:rsidR="00334AED" w:rsidRPr="0012644A">
        <w:rPr>
          <w:rFonts w:ascii="Helvetica Neue" w:hAnsi="Helvetica Neue"/>
          <w:bCs/>
          <w:sz w:val="22"/>
          <w:szCs w:val="22"/>
        </w:rPr>
        <w:t>s</w:t>
      </w:r>
      <w:r w:rsidR="0094538D" w:rsidRPr="0012644A">
        <w:rPr>
          <w:rFonts w:ascii="Helvetica Neue" w:hAnsi="Helvetica Neue"/>
          <w:bCs/>
          <w:sz w:val="22"/>
          <w:szCs w:val="22"/>
        </w:rPr>
        <w:t xml:space="preserve"> dérive</w:t>
      </w:r>
      <w:r w:rsidR="00334AED" w:rsidRPr="0012644A">
        <w:rPr>
          <w:rFonts w:ascii="Helvetica Neue" w:hAnsi="Helvetica Neue"/>
          <w:bCs/>
          <w:sz w:val="22"/>
          <w:szCs w:val="22"/>
        </w:rPr>
        <w:t>s</w:t>
      </w:r>
      <w:r w:rsidR="0094538D" w:rsidRPr="0012644A">
        <w:rPr>
          <w:rFonts w:ascii="Helvetica Neue" w:hAnsi="Helvetica Neue"/>
          <w:bCs/>
          <w:sz w:val="22"/>
          <w:szCs w:val="22"/>
        </w:rPr>
        <w:t>, l</w:t>
      </w:r>
      <w:r w:rsidR="003E5847" w:rsidRPr="0012644A">
        <w:rPr>
          <w:rFonts w:ascii="Helvetica Neue" w:hAnsi="Helvetica Neue"/>
          <w:bCs/>
          <w:sz w:val="22"/>
          <w:szCs w:val="22"/>
        </w:rPr>
        <w:t xml:space="preserve">’important </w:t>
      </w:r>
      <w:r w:rsidR="0094538D" w:rsidRPr="0012644A">
        <w:rPr>
          <w:rFonts w:ascii="Helvetica Neue" w:hAnsi="Helvetica Neue"/>
          <w:bCs/>
          <w:sz w:val="22"/>
          <w:szCs w:val="22"/>
        </w:rPr>
        <w:t>physicien Richard Fe</w:t>
      </w:r>
      <w:r w:rsidR="00A923FC" w:rsidRPr="0012644A">
        <w:rPr>
          <w:rFonts w:ascii="Helvetica Neue" w:hAnsi="Helvetica Neue"/>
          <w:bCs/>
          <w:sz w:val="22"/>
          <w:szCs w:val="22"/>
        </w:rPr>
        <w:t>y</w:t>
      </w:r>
      <w:r w:rsidR="0094538D" w:rsidRPr="0012644A">
        <w:rPr>
          <w:rFonts w:ascii="Helvetica Neue" w:hAnsi="Helvetica Neue"/>
          <w:bCs/>
          <w:sz w:val="22"/>
          <w:szCs w:val="22"/>
        </w:rPr>
        <w:t>nman</w:t>
      </w:r>
      <w:r w:rsidR="003D0934" w:rsidRPr="0012644A">
        <w:rPr>
          <w:rFonts w:ascii="Helvetica Neue" w:hAnsi="Helvetica Neue"/>
          <w:bCs/>
          <w:sz w:val="22"/>
          <w:szCs w:val="22"/>
        </w:rPr>
        <w:t xml:space="preserve"> affirmait</w:t>
      </w:r>
      <w:r w:rsidR="00334AED" w:rsidRPr="0012644A">
        <w:rPr>
          <w:rFonts w:ascii="Helvetica Neue" w:hAnsi="Helvetica Neue"/>
          <w:bCs/>
          <w:sz w:val="22"/>
          <w:szCs w:val="22"/>
        </w:rPr>
        <w:t xml:space="preserve"> </w:t>
      </w:r>
    </w:p>
    <w:p w14:paraId="430F2EF0" w14:textId="55F862A3" w:rsidR="00ED4EC9" w:rsidRPr="0012644A" w:rsidRDefault="00334AED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>« </w:t>
      </w:r>
      <w:r w:rsidR="003D0934" w:rsidRPr="0012644A">
        <w:rPr>
          <w:rFonts w:ascii="Helvetica Neue" w:hAnsi="Helvetica Neue"/>
          <w:bCs/>
          <w:sz w:val="22"/>
          <w:szCs w:val="22"/>
        </w:rPr>
        <w:t>La science est la croyance en l’ignorance des experts ».</w:t>
      </w:r>
      <w:r w:rsidR="00ED4EC9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3D0934" w:rsidRPr="0012644A">
        <w:rPr>
          <w:rFonts w:ascii="Helvetica Neue" w:hAnsi="Helvetica Neue"/>
          <w:bCs/>
          <w:sz w:val="22"/>
          <w:szCs w:val="22"/>
        </w:rPr>
        <w:t>Disparu en 1988</w:t>
      </w:r>
      <w:r w:rsidR="00657D37" w:rsidRPr="0012644A">
        <w:rPr>
          <w:rFonts w:ascii="Helvetica Neue" w:hAnsi="Helvetica Neue"/>
          <w:bCs/>
          <w:sz w:val="22"/>
          <w:szCs w:val="22"/>
        </w:rPr>
        <w:t>,</w:t>
      </w:r>
      <w:r w:rsidR="00ED52FC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2509EB" w:rsidRPr="0012644A">
        <w:rPr>
          <w:rFonts w:ascii="Helvetica Neue" w:hAnsi="Helvetica Neue"/>
          <w:bCs/>
          <w:sz w:val="22"/>
          <w:szCs w:val="22"/>
        </w:rPr>
        <w:t xml:space="preserve">son prestige </w:t>
      </w:r>
      <w:r w:rsidR="00657D37" w:rsidRPr="0012644A">
        <w:rPr>
          <w:rFonts w:ascii="Helvetica Neue" w:hAnsi="Helvetica Neue"/>
          <w:bCs/>
          <w:sz w:val="22"/>
          <w:szCs w:val="22"/>
        </w:rPr>
        <w:t xml:space="preserve">aurait </w:t>
      </w:r>
      <w:r w:rsidR="000C7EB6" w:rsidRPr="0012644A">
        <w:rPr>
          <w:rFonts w:ascii="Helvetica Neue" w:hAnsi="Helvetica Neue"/>
          <w:bCs/>
          <w:sz w:val="22"/>
          <w:szCs w:val="22"/>
        </w:rPr>
        <w:t>probablement</w:t>
      </w:r>
      <w:r w:rsidR="00657D37" w:rsidRPr="0012644A">
        <w:rPr>
          <w:rFonts w:ascii="Helvetica Neue" w:hAnsi="Helvetica Neue"/>
          <w:bCs/>
          <w:sz w:val="22"/>
          <w:szCs w:val="22"/>
        </w:rPr>
        <w:t xml:space="preserve"> évité au monde </w:t>
      </w:r>
      <w:r w:rsidR="005F7915" w:rsidRPr="0012644A">
        <w:rPr>
          <w:rFonts w:ascii="Helvetica Neue" w:hAnsi="Helvetica Neue"/>
          <w:bCs/>
          <w:sz w:val="22"/>
          <w:szCs w:val="22"/>
        </w:rPr>
        <w:t>c</w:t>
      </w:r>
      <w:r w:rsidR="00657D37" w:rsidRPr="0012644A">
        <w:rPr>
          <w:rFonts w:ascii="Helvetica Neue" w:hAnsi="Helvetica Neue"/>
          <w:bCs/>
          <w:sz w:val="22"/>
          <w:szCs w:val="22"/>
        </w:rPr>
        <w:t>e</w:t>
      </w:r>
      <w:r w:rsidR="001B46F8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657D37" w:rsidRPr="0012644A">
        <w:rPr>
          <w:rFonts w:ascii="Helvetica Neue" w:hAnsi="Helvetica Neue"/>
          <w:bCs/>
          <w:sz w:val="22"/>
          <w:szCs w:val="22"/>
        </w:rPr>
        <w:t>désastre</w:t>
      </w:r>
      <w:r w:rsidR="00A923FC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657D37" w:rsidRPr="0012644A">
        <w:rPr>
          <w:rFonts w:ascii="Helvetica Neue" w:hAnsi="Helvetica Neue"/>
          <w:bCs/>
          <w:sz w:val="22"/>
          <w:szCs w:val="22"/>
        </w:rPr>
        <w:t>mondial</w:t>
      </w:r>
      <w:r w:rsidR="001B46F8" w:rsidRPr="0012644A">
        <w:rPr>
          <w:rFonts w:ascii="Helvetica Neue" w:hAnsi="Helvetica Neue"/>
          <w:bCs/>
          <w:sz w:val="22"/>
          <w:szCs w:val="22"/>
        </w:rPr>
        <w:t>,</w:t>
      </w:r>
      <w:r w:rsidR="00657D37" w:rsidRPr="0012644A">
        <w:rPr>
          <w:rFonts w:ascii="Helvetica Neue" w:hAnsi="Helvetica Neue"/>
          <w:bCs/>
          <w:sz w:val="22"/>
          <w:szCs w:val="22"/>
        </w:rPr>
        <w:t xml:space="preserve"> du réchauffement par le Co2</w:t>
      </w:r>
      <w:r w:rsidR="00ED4EC9" w:rsidRPr="0012644A">
        <w:rPr>
          <w:rFonts w:ascii="Helvetica Neue" w:hAnsi="Helvetica Neue"/>
          <w:bCs/>
          <w:sz w:val="22"/>
          <w:szCs w:val="22"/>
        </w:rPr>
        <w:t>.</w:t>
      </w:r>
    </w:p>
    <w:p w14:paraId="3B18B316" w14:textId="36587D89" w:rsidR="00865B96" w:rsidRPr="0012644A" w:rsidRDefault="00C87B68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4533E8" w:rsidRPr="0012644A">
        <w:rPr>
          <w:rFonts w:ascii="Helvetica Neue" w:hAnsi="Helvetica Neue"/>
          <w:bCs/>
          <w:sz w:val="22"/>
          <w:szCs w:val="22"/>
        </w:rPr>
        <w:t xml:space="preserve">Il </w:t>
      </w:r>
      <w:r w:rsidR="00603A60" w:rsidRPr="0012644A">
        <w:rPr>
          <w:rFonts w:ascii="Helvetica Neue" w:hAnsi="Helvetica Neue"/>
          <w:bCs/>
          <w:sz w:val="22"/>
          <w:szCs w:val="22"/>
        </w:rPr>
        <w:t xml:space="preserve">est enfin résolu </w:t>
      </w:r>
      <w:r w:rsidR="00822A00" w:rsidRPr="0012644A">
        <w:rPr>
          <w:rFonts w:ascii="Helvetica Neue" w:hAnsi="Helvetica Neue"/>
          <w:bCs/>
          <w:sz w:val="22"/>
          <w:szCs w:val="22"/>
        </w:rPr>
        <w:t>p</w:t>
      </w:r>
      <w:r w:rsidR="00375E93" w:rsidRPr="0012644A">
        <w:rPr>
          <w:rFonts w:ascii="Helvetica Neue" w:hAnsi="Helvetica Neue"/>
          <w:bCs/>
          <w:sz w:val="22"/>
          <w:szCs w:val="22"/>
        </w:rPr>
        <w:t>a</w:t>
      </w:r>
      <w:r w:rsidR="00822A00" w:rsidRPr="0012644A">
        <w:rPr>
          <w:rFonts w:ascii="Helvetica Neue" w:hAnsi="Helvetica Neue"/>
          <w:bCs/>
          <w:sz w:val="22"/>
          <w:szCs w:val="22"/>
        </w:rPr>
        <w:t xml:space="preserve">r </w:t>
      </w:r>
      <w:r w:rsidR="00741853">
        <w:rPr>
          <w:rFonts w:ascii="Helvetica Neue" w:hAnsi="Helvetica Neue"/>
          <w:bCs/>
          <w:sz w:val="22"/>
          <w:szCs w:val="22"/>
        </w:rPr>
        <w:t>une</w:t>
      </w:r>
      <w:r w:rsidR="00822A00" w:rsidRPr="0012644A">
        <w:rPr>
          <w:rFonts w:ascii="Helvetica Neue" w:hAnsi="Helvetica Neue"/>
          <w:bCs/>
          <w:sz w:val="22"/>
          <w:szCs w:val="22"/>
        </w:rPr>
        <w:t xml:space="preserve"> découverte</w:t>
      </w:r>
      <w:r w:rsidR="00741853">
        <w:rPr>
          <w:rFonts w:ascii="Helvetica Neue" w:hAnsi="Helvetica Neue"/>
          <w:bCs/>
          <w:sz w:val="22"/>
          <w:szCs w:val="22"/>
        </w:rPr>
        <w:t>,</w:t>
      </w:r>
      <w:r w:rsidR="00822A00" w:rsidRPr="0012644A">
        <w:rPr>
          <w:rFonts w:ascii="Helvetica Neue" w:hAnsi="Helvetica Neue"/>
          <w:bCs/>
          <w:sz w:val="22"/>
          <w:szCs w:val="22"/>
        </w:rPr>
        <w:t xml:space="preserve"> </w:t>
      </w:r>
      <w:r w:rsidR="00603A60" w:rsidRPr="0012644A">
        <w:rPr>
          <w:rFonts w:ascii="Helvetica Neue" w:hAnsi="Helvetica Neue"/>
          <w:bCs/>
          <w:sz w:val="22"/>
          <w:szCs w:val="22"/>
        </w:rPr>
        <w:t xml:space="preserve">et confirme </w:t>
      </w:r>
      <w:r w:rsidR="00741853">
        <w:rPr>
          <w:rFonts w:ascii="Helvetica Neue" w:hAnsi="Helvetica Neue"/>
          <w:bCs/>
          <w:sz w:val="22"/>
          <w:szCs w:val="22"/>
        </w:rPr>
        <w:t xml:space="preserve">ce </w:t>
      </w:r>
      <w:r w:rsidR="00603A60" w:rsidRPr="0012644A">
        <w:rPr>
          <w:rFonts w:ascii="Helvetica Neue" w:hAnsi="Helvetica Neue"/>
          <w:bCs/>
          <w:sz w:val="22"/>
          <w:szCs w:val="22"/>
        </w:rPr>
        <w:t>précepte</w:t>
      </w:r>
      <w:r w:rsidR="00865B96" w:rsidRPr="0012644A">
        <w:rPr>
          <w:rFonts w:ascii="Helvetica Neue" w:hAnsi="Helvetica Neue"/>
          <w:bCs/>
          <w:sz w:val="22"/>
          <w:szCs w:val="22"/>
        </w:rPr>
        <w:t> :</w:t>
      </w:r>
    </w:p>
    <w:p w14:paraId="06B4864D" w14:textId="16F9A93D" w:rsidR="00865B96" w:rsidRPr="0012644A" w:rsidRDefault="00D155E0" w:rsidP="00CC379F">
      <w:pPr>
        <w:jc w:val="both"/>
        <w:rPr>
          <w:rFonts w:ascii="Helvetica Neue" w:hAnsi="Helvetica Neue" w:cs="Helvetica Neue"/>
          <w:i/>
          <w:i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ab/>
      </w:r>
      <w:r w:rsidRPr="0012644A">
        <w:rPr>
          <w:rFonts w:ascii="Helvetica Neue" w:hAnsi="Helvetica Neue"/>
          <w:bCs/>
          <w:sz w:val="22"/>
          <w:szCs w:val="22"/>
        </w:rPr>
        <w:tab/>
      </w:r>
      <w:r w:rsidRPr="0012644A">
        <w:rPr>
          <w:rFonts w:ascii="Helvetica Neue" w:hAnsi="Helvetica Neue"/>
          <w:bCs/>
          <w:sz w:val="22"/>
          <w:szCs w:val="22"/>
        </w:rPr>
        <w:tab/>
      </w:r>
      <w:r w:rsidR="00603A60" w:rsidRPr="0012644A">
        <w:rPr>
          <w:rFonts w:ascii="Helvetica Neue" w:hAnsi="Helvetica Neue"/>
          <w:bCs/>
          <w:sz w:val="22"/>
          <w:szCs w:val="22"/>
        </w:rPr>
        <w:t>»</w:t>
      </w:r>
      <w:r w:rsidR="00603A60" w:rsidRPr="0012644A">
        <w:rPr>
          <w:rFonts w:ascii="Helvetica Neue" w:hAnsi="Helvetica Neue" w:cs="Helvetica Neue"/>
          <w:sz w:val="22"/>
          <w:szCs w:val="22"/>
        </w:rPr>
        <w:t xml:space="preserve"> </w:t>
      </w:r>
      <w:r w:rsidR="00603A60" w:rsidRPr="0012644A">
        <w:rPr>
          <w:rFonts w:ascii="Helvetica Neue" w:hAnsi="Helvetica Neue" w:cs="Helvetica Neue"/>
          <w:i/>
          <w:iCs/>
          <w:sz w:val="22"/>
          <w:szCs w:val="22"/>
        </w:rPr>
        <w:t>Pour avancer en science, il faut un bon rétroviseur</w:t>
      </w:r>
      <w:r w:rsidRPr="0012644A">
        <w:rPr>
          <w:rFonts w:ascii="Helvetica Neue" w:hAnsi="Helvetica Neue" w:cs="Helvetica Neue"/>
          <w:i/>
          <w:iCs/>
          <w:sz w:val="22"/>
          <w:szCs w:val="22"/>
        </w:rPr>
        <w:t> »</w:t>
      </w:r>
    </w:p>
    <w:p w14:paraId="4FC76F4D" w14:textId="3D9B37B2" w:rsidR="006744E5" w:rsidRPr="0012644A" w:rsidRDefault="007453B8" w:rsidP="00CC379F">
      <w:pPr>
        <w:jc w:val="both"/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 w:cs="Helvetica Neue"/>
          <w:i/>
          <w:iCs/>
          <w:sz w:val="22"/>
          <w:szCs w:val="22"/>
        </w:rPr>
        <w:t xml:space="preserve"> </w:t>
      </w:r>
      <w:r w:rsidR="00603A60" w:rsidRPr="0012644A">
        <w:rPr>
          <w:rFonts w:ascii="Helvetica Neue" w:hAnsi="Helvetica Neue" w:cs="Helvetica Neue"/>
          <w:sz w:val="22"/>
          <w:szCs w:val="22"/>
        </w:rPr>
        <w:t>Dans ce cas</w:t>
      </w:r>
      <w:r w:rsidR="00D75BB0" w:rsidRPr="0012644A">
        <w:rPr>
          <w:rFonts w:ascii="Helvetica Neue" w:hAnsi="Helvetica Neue" w:cs="Helvetica Neue"/>
          <w:sz w:val="22"/>
          <w:szCs w:val="22"/>
        </w:rPr>
        <w:t>,</w:t>
      </w:r>
      <w:r w:rsidR="00603A60" w:rsidRPr="0012644A">
        <w:rPr>
          <w:rFonts w:ascii="Helvetica Neue" w:hAnsi="Helvetica Neue" w:cs="Helvetica Neue"/>
          <w:sz w:val="22"/>
          <w:szCs w:val="22"/>
        </w:rPr>
        <w:t xml:space="preserve"> cela n’a pas fait avancer la science, mais </w:t>
      </w:r>
      <w:r w:rsidR="004838AB" w:rsidRPr="0012644A">
        <w:rPr>
          <w:rFonts w:ascii="Helvetica Neue" w:hAnsi="Helvetica Neue" w:cs="Helvetica Neue"/>
          <w:sz w:val="22"/>
          <w:szCs w:val="22"/>
        </w:rPr>
        <w:t xml:space="preserve">simplement </w:t>
      </w:r>
      <w:r w:rsidR="00D75BB0" w:rsidRPr="0012644A">
        <w:rPr>
          <w:rFonts w:ascii="Helvetica Neue" w:hAnsi="Helvetica Neue" w:cs="Helvetica Neue"/>
          <w:sz w:val="22"/>
          <w:szCs w:val="22"/>
        </w:rPr>
        <w:t>évité</w:t>
      </w:r>
      <w:r w:rsidR="00ED4EC9" w:rsidRPr="0012644A">
        <w:rPr>
          <w:rFonts w:ascii="Helvetica Neue" w:hAnsi="Helvetica Neue" w:cs="Helvetica Neue"/>
          <w:sz w:val="22"/>
          <w:szCs w:val="22"/>
        </w:rPr>
        <w:t xml:space="preserve"> </w:t>
      </w:r>
      <w:r w:rsidR="00D75BB0" w:rsidRPr="0012644A">
        <w:rPr>
          <w:rFonts w:ascii="Helvetica Neue" w:hAnsi="Helvetica Neue" w:cs="Helvetica Neue"/>
          <w:sz w:val="22"/>
          <w:szCs w:val="22"/>
        </w:rPr>
        <w:t>de reculer.</w:t>
      </w:r>
    </w:p>
    <w:p w14:paraId="40CAAB64" w14:textId="77777777" w:rsidR="00F35B0F" w:rsidRPr="0012644A" w:rsidRDefault="00F35B0F" w:rsidP="00383408">
      <w:pPr>
        <w:rPr>
          <w:rFonts w:ascii="Helvetica Neue" w:hAnsi="Helvetica Neue"/>
          <w:b/>
          <w:sz w:val="22"/>
          <w:szCs w:val="22"/>
        </w:rPr>
      </w:pPr>
    </w:p>
    <w:p w14:paraId="2C3BEE4F" w14:textId="20CA14BF" w:rsidR="00F35B0F" w:rsidRPr="0012644A" w:rsidRDefault="00E86473" w:rsidP="00383408">
      <w:pPr>
        <w:rPr>
          <w:rFonts w:ascii="Helvetica Neue" w:hAnsi="Helvetica Neue"/>
          <w:bCs/>
          <w:sz w:val="22"/>
          <w:szCs w:val="22"/>
        </w:rPr>
      </w:pPr>
      <w:r w:rsidRPr="0012644A">
        <w:rPr>
          <w:rFonts w:ascii="Helvetica Neue" w:hAnsi="Helvetica Neue"/>
          <w:bCs/>
          <w:sz w:val="22"/>
          <w:szCs w:val="22"/>
        </w:rPr>
        <w:t>André Ducluzaux</w:t>
      </w:r>
      <w:r w:rsidR="0086094C" w:rsidRPr="0012644A">
        <w:rPr>
          <w:rFonts w:ascii="Helvetica Neue" w:hAnsi="Helvetica Neue"/>
          <w:bCs/>
          <w:sz w:val="22"/>
          <w:szCs w:val="22"/>
        </w:rPr>
        <w:t xml:space="preserve"> </w:t>
      </w:r>
    </w:p>
    <w:p w14:paraId="276ADFE9" w14:textId="05DEB041" w:rsidR="00F35B0F" w:rsidRPr="00D3786C" w:rsidRDefault="00375E93" w:rsidP="00383408">
      <w:pPr>
        <w:rPr>
          <w:rFonts w:ascii="Helvetica Neue" w:hAnsi="Helvetica Neue"/>
          <w:b/>
          <w:color w:val="000000" w:themeColor="text1"/>
          <w:sz w:val="18"/>
          <w:szCs w:val="18"/>
        </w:rPr>
      </w:pPr>
      <w:r w:rsidRPr="0012644A">
        <w:rPr>
          <w:rFonts w:ascii="Helvetica Neue" w:hAnsi="Helvetica Neue"/>
          <w:bCs/>
          <w:color w:val="000000" w:themeColor="text1"/>
          <w:sz w:val="20"/>
          <w:szCs w:val="20"/>
        </w:rPr>
        <w:tab/>
      </w:r>
      <w:r w:rsidRPr="00D3786C">
        <w:rPr>
          <w:rFonts w:ascii="Helvetica Neue" w:hAnsi="Helvetica Neue"/>
          <w:bCs/>
          <w:color w:val="000000" w:themeColor="text1"/>
          <w:sz w:val="18"/>
          <w:szCs w:val="18"/>
        </w:rPr>
        <w:t>https:/</w:t>
      </w:r>
      <w:r w:rsidRPr="00D3786C">
        <w:rPr>
          <w:rFonts w:ascii="Helvetica Neue" w:hAnsi="Helvetica Neue"/>
          <w:bCs/>
          <w:i/>
          <w:iCs/>
          <w:color w:val="000000" w:themeColor="text1"/>
          <w:sz w:val="18"/>
          <w:szCs w:val="18"/>
        </w:rPr>
        <w:t>/</w:t>
      </w:r>
      <w:r w:rsidR="0039612A" w:rsidRPr="00D3786C">
        <w:rPr>
          <w:rFonts w:ascii="Helvetica Neue" w:hAnsi="Helvetica Neue"/>
          <w:bCs/>
          <w:color w:val="000000" w:themeColor="text1"/>
          <w:sz w:val="18"/>
          <w:szCs w:val="18"/>
        </w:rPr>
        <w:t>clim</w:t>
      </w:r>
      <w:r w:rsidRPr="00D3786C">
        <w:rPr>
          <w:rFonts w:ascii="Helvetica Neue" w:hAnsi="Helvetica Neue"/>
          <w:bCs/>
          <w:color w:val="000000" w:themeColor="text1"/>
          <w:sz w:val="18"/>
          <w:szCs w:val="18"/>
        </w:rPr>
        <w:t>atetverite.net</w:t>
      </w:r>
    </w:p>
    <w:p w14:paraId="79493851" w14:textId="77777777" w:rsidR="007F51E1" w:rsidRDefault="007F51E1" w:rsidP="00383408">
      <w:pPr>
        <w:rPr>
          <w:rFonts w:ascii="Helvetica Neue" w:hAnsi="Helvetica Neue"/>
          <w:bCs/>
          <w:sz w:val="20"/>
          <w:szCs w:val="20"/>
        </w:rPr>
      </w:pPr>
    </w:p>
    <w:p w14:paraId="32E4D54D" w14:textId="792AC80B" w:rsidR="004D3871" w:rsidRPr="0012644A" w:rsidRDefault="004D3871" w:rsidP="00383408">
      <w:pPr>
        <w:rPr>
          <w:rFonts w:ascii="Helvetica Neue" w:hAnsi="Helvetica Neue"/>
          <w:b/>
          <w:sz w:val="20"/>
          <w:szCs w:val="20"/>
        </w:rPr>
      </w:pPr>
      <w:r w:rsidRPr="0012644A">
        <w:rPr>
          <w:rFonts w:ascii="Helvetica Neue" w:hAnsi="Helvetica Neue"/>
          <w:b/>
          <w:sz w:val="20"/>
          <w:szCs w:val="20"/>
        </w:rPr>
        <w:t>Une vérité scientifique est un danger pour les préjugés :</w:t>
      </w:r>
    </w:p>
    <w:p w14:paraId="6641D9B2" w14:textId="091C284D" w:rsidR="004D3871" w:rsidRPr="0012644A" w:rsidRDefault="004D3871" w:rsidP="00383408">
      <w:pPr>
        <w:rPr>
          <w:rFonts w:ascii="Helvetica Neue" w:hAnsi="Helvetica Neue"/>
          <w:bCs/>
          <w:sz w:val="20"/>
          <w:szCs w:val="20"/>
        </w:rPr>
      </w:pPr>
      <w:r w:rsidRPr="0012644A">
        <w:rPr>
          <w:rFonts w:ascii="Helvetica Neue" w:hAnsi="Helvetica Neue"/>
          <w:bCs/>
          <w:sz w:val="20"/>
          <w:szCs w:val="20"/>
        </w:rPr>
        <w:t xml:space="preserve"> Pour accéder à la vérité scientifique, il faut remettre en cause nos préjugés.</w:t>
      </w:r>
    </w:p>
    <w:p w14:paraId="1842CEE4" w14:textId="7CFA6925" w:rsidR="004D3871" w:rsidRPr="0012644A" w:rsidRDefault="004D3871" w:rsidP="00383408">
      <w:pPr>
        <w:rPr>
          <w:rFonts w:ascii="Helvetica Neue" w:hAnsi="Helvetica Neue"/>
          <w:bCs/>
          <w:sz w:val="20"/>
          <w:szCs w:val="20"/>
        </w:rPr>
      </w:pPr>
      <w:r w:rsidRPr="0012644A">
        <w:rPr>
          <w:rFonts w:ascii="Helvetica Neue" w:hAnsi="Helvetica Neue"/>
          <w:bCs/>
          <w:sz w:val="20"/>
          <w:szCs w:val="20"/>
        </w:rPr>
        <w:t>Selon Descartes, pour parvenir à la vérité, il faut récuser toutes les opinions qui ne sont pas indubitables. Il faut donc un certain courage pour atteindre la vérité</w:t>
      </w:r>
    </w:p>
    <w:p w14:paraId="61760115" w14:textId="77777777" w:rsidR="00A44799" w:rsidRPr="0012644A" w:rsidRDefault="00A44799" w:rsidP="004D3871">
      <w:pPr>
        <w:rPr>
          <w:rFonts w:ascii="Helvetica Neue" w:hAnsi="Helvetica Neue"/>
          <w:sz w:val="20"/>
          <w:szCs w:val="20"/>
        </w:rPr>
      </w:pPr>
    </w:p>
    <w:p w14:paraId="4D300CF8" w14:textId="2CC01F1A" w:rsidR="004D3871" w:rsidRPr="0012644A" w:rsidRDefault="004D3871" w:rsidP="004D3871">
      <w:pPr>
        <w:rPr>
          <w:rFonts w:ascii="Helvetica Neue" w:hAnsi="Helvetica Neue"/>
          <w:sz w:val="20"/>
          <w:szCs w:val="20"/>
        </w:rPr>
      </w:pPr>
      <w:r w:rsidRPr="0012644A">
        <w:rPr>
          <w:rFonts w:ascii="Helvetica Neue" w:hAnsi="Helvetica Neue"/>
          <w:sz w:val="20"/>
          <w:szCs w:val="20"/>
        </w:rPr>
        <w:t xml:space="preserve">Jack </w:t>
      </w:r>
    </w:p>
    <w:p w14:paraId="762ECD45" w14:textId="6BBF6CB2" w:rsidR="002D52D5" w:rsidRPr="0012644A" w:rsidRDefault="00A36540" w:rsidP="004D3871">
      <w:pPr>
        <w:rPr>
          <w:rFonts w:ascii="Helvetica Neue" w:hAnsi="Helvetica Neue"/>
          <w:sz w:val="20"/>
          <w:szCs w:val="20"/>
        </w:rPr>
      </w:pPr>
      <w:proofErr w:type="gramStart"/>
      <w:r w:rsidRPr="0012644A">
        <w:rPr>
          <w:rFonts w:ascii="Helvetica Neue" w:hAnsi="Helvetica Neue"/>
          <w:sz w:val="20"/>
          <w:szCs w:val="20"/>
        </w:rPr>
        <w:t>…..</w:t>
      </w:r>
      <w:proofErr w:type="gramEnd"/>
      <w:r w:rsidR="004D3871" w:rsidRPr="0012644A">
        <w:rPr>
          <w:rFonts w:ascii="Helvetica Neue" w:hAnsi="Helvetica Neue"/>
          <w:sz w:val="20"/>
          <w:szCs w:val="20"/>
        </w:rPr>
        <w:t>Oui, de la veulerie et une très forte dose d'ignorance et d'inculture scientifique. Les politiques formés à l'ENA ayant de solides connaissances scientifiques sont rares. Et ceux qui sont en</w:t>
      </w:r>
      <w:r w:rsidR="002D52D5" w:rsidRPr="0012644A">
        <w:rPr>
          <w:rFonts w:ascii="Helvetica Neue" w:hAnsi="Helvetica Neue"/>
          <w:sz w:val="20"/>
          <w:szCs w:val="20"/>
        </w:rPr>
        <w:t xml:space="preserve"> </w:t>
      </w:r>
      <w:r w:rsidR="004D3871" w:rsidRPr="0012644A">
        <w:rPr>
          <w:rFonts w:ascii="Helvetica Neue" w:hAnsi="Helvetica Neue"/>
          <w:sz w:val="20"/>
          <w:szCs w:val="20"/>
        </w:rPr>
        <w:t xml:space="preserve">capacité d'avoir un </w:t>
      </w:r>
      <w:proofErr w:type="spellStart"/>
      <w:r w:rsidR="004D3871" w:rsidRPr="0012644A">
        <w:rPr>
          <w:rFonts w:ascii="Helvetica Neue" w:hAnsi="Helvetica Neue"/>
          <w:sz w:val="20"/>
          <w:szCs w:val="20"/>
        </w:rPr>
        <w:t>oeil</w:t>
      </w:r>
      <w:proofErr w:type="spellEnd"/>
      <w:r w:rsidR="004D3871" w:rsidRPr="0012644A">
        <w:rPr>
          <w:rFonts w:ascii="Helvetica Neue" w:hAnsi="Helvetica Neue"/>
          <w:sz w:val="20"/>
          <w:szCs w:val="20"/>
        </w:rPr>
        <w:t xml:space="preserve"> critique sur les théories aberrantes du GIEC</w:t>
      </w:r>
      <w:r w:rsidR="002033F6" w:rsidRPr="0012644A">
        <w:rPr>
          <w:rFonts w:ascii="Helvetica Neue" w:hAnsi="Helvetica Neue"/>
          <w:sz w:val="20"/>
          <w:szCs w:val="20"/>
        </w:rPr>
        <w:t xml:space="preserve"> </w:t>
      </w:r>
      <w:r w:rsidR="00AF4DD8" w:rsidRPr="0012644A">
        <w:rPr>
          <w:rFonts w:ascii="Helvetica Neue" w:hAnsi="Helvetica Neue"/>
          <w:sz w:val="20"/>
          <w:szCs w:val="20"/>
        </w:rPr>
        <w:t>l’oublient</w:t>
      </w:r>
      <w:r w:rsidR="004D3871" w:rsidRPr="0012644A">
        <w:rPr>
          <w:rFonts w:ascii="Helvetica Neue" w:hAnsi="Helvetica Neue"/>
          <w:sz w:val="20"/>
          <w:szCs w:val="20"/>
        </w:rPr>
        <w:t xml:space="preserve"> presque aussitôt parce que</w:t>
      </w:r>
      <w:r w:rsidR="00BB5DD8" w:rsidRPr="0012644A">
        <w:rPr>
          <w:rFonts w:ascii="Helvetica Neue" w:hAnsi="Helvetica Neue"/>
          <w:sz w:val="20"/>
          <w:szCs w:val="20"/>
        </w:rPr>
        <w:t> :</w:t>
      </w:r>
      <w:r w:rsidR="004D3871" w:rsidRPr="0012644A">
        <w:rPr>
          <w:rFonts w:ascii="Helvetica Neue" w:hAnsi="Helvetica Neue"/>
          <w:sz w:val="20"/>
          <w:szCs w:val="20"/>
        </w:rPr>
        <w:t xml:space="preserve"> </w:t>
      </w:r>
    </w:p>
    <w:p w14:paraId="3E8078BA" w14:textId="26599640" w:rsidR="00CC379F" w:rsidRPr="0012644A" w:rsidRDefault="00C02C8E">
      <w:pPr>
        <w:rPr>
          <w:rFonts w:ascii="Helvetica Neue" w:hAnsi="Helvetica Neue"/>
          <w:b/>
          <w:bCs/>
          <w:sz w:val="20"/>
          <w:szCs w:val="20"/>
        </w:rPr>
      </w:pPr>
      <w:r w:rsidRPr="0012644A">
        <w:rPr>
          <w:rFonts w:ascii="Helvetica Neue" w:hAnsi="Helvetica Neue"/>
          <w:b/>
          <w:bCs/>
          <w:sz w:val="20"/>
          <w:szCs w:val="20"/>
        </w:rPr>
        <w:tab/>
        <w:t>C</w:t>
      </w:r>
      <w:r w:rsidR="004D3871" w:rsidRPr="0012644A">
        <w:rPr>
          <w:rFonts w:ascii="Helvetica Neue" w:hAnsi="Helvetica Neue"/>
          <w:b/>
          <w:bCs/>
          <w:sz w:val="20"/>
          <w:szCs w:val="20"/>
        </w:rPr>
        <w:t xml:space="preserve">'est la politique et les média qui commandent, pas la </w:t>
      </w:r>
      <w:r w:rsidR="00BB5DD8" w:rsidRPr="0012644A">
        <w:rPr>
          <w:rFonts w:ascii="Helvetica Neue" w:hAnsi="Helvetica Neue"/>
          <w:b/>
          <w:bCs/>
          <w:sz w:val="20"/>
          <w:szCs w:val="20"/>
        </w:rPr>
        <w:t>s</w:t>
      </w:r>
      <w:r w:rsidR="004D3871" w:rsidRPr="0012644A">
        <w:rPr>
          <w:rFonts w:ascii="Helvetica Neue" w:hAnsi="Helvetica Neue"/>
          <w:b/>
          <w:bCs/>
          <w:sz w:val="20"/>
          <w:szCs w:val="20"/>
        </w:rPr>
        <w:t>cience.</w:t>
      </w:r>
    </w:p>
    <w:p w14:paraId="7D534FCB" w14:textId="77777777" w:rsidR="0012644A" w:rsidRDefault="0012644A">
      <w:pPr>
        <w:rPr>
          <w:rFonts w:ascii="Helvetica Neue" w:hAnsi="Helvetica Neue"/>
          <w:b/>
          <w:bCs/>
          <w:sz w:val="20"/>
          <w:szCs w:val="20"/>
        </w:rPr>
      </w:pPr>
    </w:p>
    <w:p w14:paraId="753F2AE3" w14:textId="135D4360" w:rsidR="00D3786C" w:rsidRPr="0012644A" w:rsidRDefault="007569F7" w:rsidP="007569F7">
      <w:pPr>
        <w:rPr>
          <w:rFonts w:ascii="Helvetica Neue" w:hAnsi="Helvetica Neue"/>
          <w:b/>
          <w:sz w:val="20"/>
          <w:szCs w:val="20"/>
        </w:rPr>
      </w:pPr>
      <w:r w:rsidRPr="0012644A">
        <w:rPr>
          <w:rFonts w:ascii="Helvetica Neue" w:hAnsi="Helvetica Neue"/>
          <w:bCs/>
          <w:sz w:val="20"/>
          <w:szCs w:val="20"/>
        </w:rPr>
        <w:t>P</w:t>
      </w:r>
      <w:r w:rsidR="00EB1ECA">
        <w:rPr>
          <w:rFonts w:ascii="Helvetica Neue" w:hAnsi="Helvetica Neue"/>
          <w:bCs/>
          <w:sz w:val="20"/>
          <w:szCs w:val="20"/>
        </w:rPr>
        <w:t>.</w:t>
      </w:r>
      <w:r w:rsidRPr="0012644A">
        <w:rPr>
          <w:rFonts w:ascii="Helvetica Neue" w:hAnsi="Helvetica Neue"/>
          <w:bCs/>
          <w:sz w:val="20"/>
          <w:szCs w:val="20"/>
        </w:rPr>
        <w:t xml:space="preserve"> Nemo </w:t>
      </w:r>
      <w:r w:rsidRPr="0012644A">
        <w:rPr>
          <w:rFonts w:ascii="Helvetica Neue" w:hAnsi="Helvetica Neue"/>
          <w:b/>
          <w:sz w:val="20"/>
          <w:szCs w:val="20"/>
        </w:rPr>
        <w:t xml:space="preserve">– la Régression intellectuelle de la </w:t>
      </w:r>
      <w:r w:rsidR="00D3786C">
        <w:rPr>
          <w:rFonts w:ascii="Helvetica Neue" w:hAnsi="Helvetica Neue"/>
          <w:b/>
          <w:sz w:val="20"/>
          <w:szCs w:val="20"/>
        </w:rPr>
        <w:t>France</w:t>
      </w:r>
    </w:p>
    <w:p w14:paraId="34C983FE" w14:textId="7FC478DB" w:rsidR="007569F7" w:rsidRPr="00741853" w:rsidRDefault="007569F7">
      <w:pPr>
        <w:rPr>
          <w:rFonts w:ascii="Helvetica Neue" w:hAnsi="Helvetica Neue"/>
          <w:b/>
          <w:sz w:val="20"/>
          <w:szCs w:val="20"/>
        </w:rPr>
      </w:pPr>
      <w:r w:rsidRPr="0012644A">
        <w:rPr>
          <w:rFonts w:ascii="Helvetica Neue" w:hAnsi="Helvetica Neue"/>
          <w:bCs/>
          <w:sz w:val="20"/>
          <w:szCs w:val="20"/>
        </w:rPr>
        <w:t xml:space="preserve">  La thèse est qu’une nouvelle religion, protégée par de nouveaux tribunaux d’inquisition, règne au pays de </w:t>
      </w:r>
      <w:proofErr w:type="spellStart"/>
      <w:r w:rsidRPr="0012644A">
        <w:rPr>
          <w:rFonts w:ascii="Helvetica Neue" w:hAnsi="Helvetica Neue"/>
          <w:bCs/>
          <w:sz w:val="20"/>
          <w:szCs w:val="20"/>
        </w:rPr>
        <w:t>Votaire</w:t>
      </w:r>
      <w:proofErr w:type="spellEnd"/>
      <w:r w:rsidRPr="0012644A">
        <w:rPr>
          <w:rFonts w:ascii="Helvetica Neue" w:hAnsi="Helvetica Neue"/>
          <w:bCs/>
          <w:sz w:val="20"/>
          <w:szCs w:val="20"/>
        </w:rPr>
        <w:t xml:space="preserve"> et Beaumarchais, le rendant aveugle et </w:t>
      </w:r>
      <w:r w:rsidRPr="0012644A">
        <w:rPr>
          <w:rFonts w:ascii="Helvetica Neue" w:hAnsi="Helvetica Neue"/>
          <w:b/>
          <w:sz w:val="20"/>
          <w:szCs w:val="20"/>
        </w:rPr>
        <w:t>incapable de penser scientifiquement son avenir.</w:t>
      </w:r>
    </w:p>
    <w:sectPr w:rsidR="007569F7" w:rsidRPr="00741853" w:rsidSect="00535D57">
      <w:pgSz w:w="11901" w:h="16817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iberation Mono">
    <w:altName w:val="Courier New"/>
    <w:panose1 w:val="020B0604020202020204"/>
    <w:charset w:val="01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46A1735"/>
    <w:multiLevelType w:val="hybridMultilevel"/>
    <w:tmpl w:val="DB945934"/>
    <w:lvl w:ilvl="0" w:tplc="141AA3E4">
      <w:start w:val="1"/>
      <w:numFmt w:val="decimal"/>
      <w:lvlText w:val="%1)"/>
      <w:lvlJc w:val="left"/>
      <w:pPr>
        <w:ind w:left="106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0" w:hanging="360"/>
      </w:pPr>
    </w:lvl>
    <w:lvl w:ilvl="2" w:tplc="040C001B" w:tentative="1">
      <w:start w:val="1"/>
      <w:numFmt w:val="lowerRoman"/>
      <w:lvlText w:val="%3."/>
      <w:lvlJc w:val="right"/>
      <w:pPr>
        <w:ind w:left="2500" w:hanging="180"/>
      </w:pPr>
    </w:lvl>
    <w:lvl w:ilvl="3" w:tplc="040C000F" w:tentative="1">
      <w:start w:val="1"/>
      <w:numFmt w:val="decimal"/>
      <w:lvlText w:val="%4."/>
      <w:lvlJc w:val="left"/>
      <w:pPr>
        <w:ind w:left="3220" w:hanging="360"/>
      </w:pPr>
    </w:lvl>
    <w:lvl w:ilvl="4" w:tplc="040C0019" w:tentative="1">
      <w:start w:val="1"/>
      <w:numFmt w:val="lowerLetter"/>
      <w:lvlText w:val="%5."/>
      <w:lvlJc w:val="left"/>
      <w:pPr>
        <w:ind w:left="3940" w:hanging="360"/>
      </w:pPr>
    </w:lvl>
    <w:lvl w:ilvl="5" w:tplc="040C001B" w:tentative="1">
      <w:start w:val="1"/>
      <w:numFmt w:val="lowerRoman"/>
      <w:lvlText w:val="%6."/>
      <w:lvlJc w:val="right"/>
      <w:pPr>
        <w:ind w:left="4660" w:hanging="180"/>
      </w:pPr>
    </w:lvl>
    <w:lvl w:ilvl="6" w:tplc="040C000F" w:tentative="1">
      <w:start w:val="1"/>
      <w:numFmt w:val="decimal"/>
      <w:lvlText w:val="%7."/>
      <w:lvlJc w:val="left"/>
      <w:pPr>
        <w:ind w:left="5380" w:hanging="360"/>
      </w:pPr>
    </w:lvl>
    <w:lvl w:ilvl="7" w:tplc="040C0019" w:tentative="1">
      <w:start w:val="1"/>
      <w:numFmt w:val="lowerLetter"/>
      <w:lvlText w:val="%8."/>
      <w:lvlJc w:val="left"/>
      <w:pPr>
        <w:ind w:left="6100" w:hanging="360"/>
      </w:pPr>
    </w:lvl>
    <w:lvl w:ilvl="8" w:tplc="040C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" w15:restartNumberingAfterBreak="0">
    <w:nsid w:val="6E2A1A1A"/>
    <w:multiLevelType w:val="hybridMultilevel"/>
    <w:tmpl w:val="6178C94E"/>
    <w:lvl w:ilvl="0" w:tplc="6BC252A2">
      <w:start w:val="4"/>
      <w:numFmt w:val="bullet"/>
      <w:lvlText w:val="-"/>
      <w:lvlJc w:val="left"/>
      <w:pPr>
        <w:ind w:left="1060" w:hanging="360"/>
      </w:pPr>
      <w:rPr>
        <w:rFonts w:ascii="Helvetica Neue" w:eastAsiaTheme="minorEastAsia" w:hAnsi="Helvetica Neue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num w:numId="1" w16cid:durableId="773357474">
    <w:abstractNumId w:val="0"/>
  </w:num>
  <w:num w:numId="2" w16cid:durableId="19817643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15390"/>
    <w:rsid w:val="0000772A"/>
    <w:rsid w:val="000725B0"/>
    <w:rsid w:val="000A2431"/>
    <w:rsid w:val="000A3435"/>
    <w:rsid w:val="000C7EB6"/>
    <w:rsid w:val="000E2228"/>
    <w:rsid w:val="000F5BCE"/>
    <w:rsid w:val="00111C0A"/>
    <w:rsid w:val="00121237"/>
    <w:rsid w:val="0012644A"/>
    <w:rsid w:val="00154782"/>
    <w:rsid w:val="00180922"/>
    <w:rsid w:val="0019110D"/>
    <w:rsid w:val="001B46F8"/>
    <w:rsid w:val="001C3431"/>
    <w:rsid w:val="001F1866"/>
    <w:rsid w:val="001F2281"/>
    <w:rsid w:val="002033F6"/>
    <w:rsid w:val="002052A0"/>
    <w:rsid w:val="00224FEB"/>
    <w:rsid w:val="00227615"/>
    <w:rsid w:val="002509EB"/>
    <w:rsid w:val="002D310B"/>
    <w:rsid w:val="002D52D5"/>
    <w:rsid w:val="00300C40"/>
    <w:rsid w:val="00301DD1"/>
    <w:rsid w:val="00334AED"/>
    <w:rsid w:val="00334D81"/>
    <w:rsid w:val="00344FB3"/>
    <w:rsid w:val="00345BE4"/>
    <w:rsid w:val="00361320"/>
    <w:rsid w:val="00375E93"/>
    <w:rsid w:val="00383408"/>
    <w:rsid w:val="00390BD4"/>
    <w:rsid w:val="003915A2"/>
    <w:rsid w:val="0039612A"/>
    <w:rsid w:val="003A5634"/>
    <w:rsid w:val="003C7D64"/>
    <w:rsid w:val="003D0934"/>
    <w:rsid w:val="003D64DD"/>
    <w:rsid w:val="003D7FC6"/>
    <w:rsid w:val="003E3B64"/>
    <w:rsid w:val="003E5847"/>
    <w:rsid w:val="004258AC"/>
    <w:rsid w:val="004533E8"/>
    <w:rsid w:val="004706A7"/>
    <w:rsid w:val="004807FC"/>
    <w:rsid w:val="004838AB"/>
    <w:rsid w:val="004C2201"/>
    <w:rsid w:val="004C55E7"/>
    <w:rsid w:val="004D3815"/>
    <w:rsid w:val="004D3871"/>
    <w:rsid w:val="004E16F1"/>
    <w:rsid w:val="004F5DD7"/>
    <w:rsid w:val="0051297C"/>
    <w:rsid w:val="00515939"/>
    <w:rsid w:val="00525DED"/>
    <w:rsid w:val="00535D57"/>
    <w:rsid w:val="005363EE"/>
    <w:rsid w:val="00545D39"/>
    <w:rsid w:val="0055151E"/>
    <w:rsid w:val="00572A29"/>
    <w:rsid w:val="00590B97"/>
    <w:rsid w:val="005943AE"/>
    <w:rsid w:val="005A45B8"/>
    <w:rsid w:val="005B616F"/>
    <w:rsid w:val="005B7DD3"/>
    <w:rsid w:val="005C09B3"/>
    <w:rsid w:val="005D3822"/>
    <w:rsid w:val="005D7177"/>
    <w:rsid w:val="005E59F9"/>
    <w:rsid w:val="005F3F92"/>
    <w:rsid w:val="005F7915"/>
    <w:rsid w:val="00603A60"/>
    <w:rsid w:val="00627EC1"/>
    <w:rsid w:val="00641B97"/>
    <w:rsid w:val="00657D37"/>
    <w:rsid w:val="00662000"/>
    <w:rsid w:val="00665294"/>
    <w:rsid w:val="00666360"/>
    <w:rsid w:val="006744E5"/>
    <w:rsid w:val="00692986"/>
    <w:rsid w:val="006A7949"/>
    <w:rsid w:val="007310E7"/>
    <w:rsid w:val="007379BD"/>
    <w:rsid w:val="00741853"/>
    <w:rsid w:val="007453B8"/>
    <w:rsid w:val="007569F7"/>
    <w:rsid w:val="0077343F"/>
    <w:rsid w:val="00780AD0"/>
    <w:rsid w:val="00794F58"/>
    <w:rsid w:val="007B0FCB"/>
    <w:rsid w:val="007D4FC1"/>
    <w:rsid w:val="007F005E"/>
    <w:rsid w:val="007F51E1"/>
    <w:rsid w:val="00822A00"/>
    <w:rsid w:val="00831B9F"/>
    <w:rsid w:val="008358CB"/>
    <w:rsid w:val="008408DB"/>
    <w:rsid w:val="0086094C"/>
    <w:rsid w:val="00865B96"/>
    <w:rsid w:val="00882AD4"/>
    <w:rsid w:val="0089140A"/>
    <w:rsid w:val="008A18FE"/>
    <w:rsid w:val="008A2E9F"/>
    <w:rsid w:val="008F4A2A"/>
    <w:rsid w:val="00904BC0"/>
    <w:rsid w:val="00930C6C"/>
    <w:rsid w:val="00932610"/>
    <w:rsid w:val="00934495"/>
    <w:rsid w:val="0094538D"/>
    <w:rsid w:val="00980C9F"/>
    <w:rsid w:val="009820A8"/>
    <w:rsid w:val="00985FBF"/>
    <w:rsid w:val="009A7A6F"/>
    <w:rsid w:val="009C1E17"/>
    <w:rsid w:val="009E6045"/>
    <w:rsid w:val="00A11F85"/>
    <w:rsid w:val="00A14DCC"/>
    <w:rsid w:val="00A314DF"/>
    <w:rsid w:val="00A348A1"/>
    <w:rsid w:val="00A36540"/>
    <w:rsid w:val="00A44799"/>
    <w:rsid w:val="00A551C8"/>
    <w:rsid w:val="00A5679E"/>
    <w:rsid w:val="00A642A7"/>
    <w:rsid w:val="00A72663"/>
    <w:rsid w:val="00A91D4D"/>
    <w:rsid w:val="00A923FC"/>
    <w:rsid w:val="00A93AF3"/>
    <w:rsid w:val="00AB1CBF"/>
    <w:rsid w:val="00AB375D"/>
    <w:rsid w:val="00AF4DD8"/>
    <w:rsid w:val="00AF54A2"/>
    <w:rsid w:val="00AF650D"/>
    <w:rsid w:val="00B205B9"/>
    <w:rsid w:val="00B2193B"/>
    <w:rsid w:val="00B2515F"/>
    <w:rsid w:val="00B50727"/>
    <w:rsid w:val="00B526B7"/>
    <w:rsid w:val="00B62A47"/>
    <w:rsid w:val="00B6544F"/>
    <w:rsid w:val="00B66A0C"/>
    <w:rsid w:val="00B83E76"/>
    <w:rsid w:val="00B9071F"/>
    <w:rsid w:val="00B91C56"/>
    <w:rsid w:val="00B9679A"/>
    <w:rsid w:val="00BB5DD8"/>
    <w:rsid w:val="00BC627D"/>
    <w:rsid w:val="00BD0B01"/>
    <w:rsid w:val="00C02C8E"/>
    <w:rsid w:val="00C044C8"/>
    <w:rsid w:val="00C22AE6"/>
    <w:rsid w:val="00C23AE4"/>
    <w:rsid w:val="00C5557B"/>
    <w:rsid w:val="00C6260A"/>
    <w:rsid w:val="00C655C9"/>
    <w:rsid w:val="00C87B68"/>
    <w:rsid w:val="00CC379F"/>
    <w:rsid w:val="00CC6048"/>
    <w:rsid w:val="00CD107D"/>
    <w:rsid w:val="00CD2F4A"/>
    <w:rsid w:val="00CF25EB"/>
    <w:rsid w:val="00D13078"/>
    <w:rsid w:val="00D15390"/>
    <w:rsid w:val="00D155E0"/>
    <w:rsid w:val="00D3786C"/>
    <w:rsid w:val="00D44721"/>
    <w:rsid w:val="00D62518"/>
    <w:rsid w:val="00D65971"/>
    <w:rsid w:val="00D75BB0"/>
    <w:rsid w:val="00D77D90"/>
    <w:rsid w:val="00D77FAF"/>
    <w:rsid w:val="00DB0FC8"/>
    <w:rsid w:val="00DC4684"/>
    <w:rsid w:val="00DD08F9"/>
    <w:rsid w:val="00DD0A94"/>
    <w:rsid w:val="00DE2CFF"/>
    <w:rsid w:val="00DE4C87"/>
    <w:rsid w:val="00DF61FB"/>
    <w:rsid w:val="00E009D7"/>
    <w:rsid w:val="00E1566B"/>
    <w:rsid w:val="00E31CC1"/>
    <w:rsid w:val="00E364B3"/>
    <w:rsid w:val="00E8061C"/>
    <w:rsid w:val="00E86473"/>
    <w:rsid w:val="00EB1ECA"/>
    <w:rsid w:val="00EB3B74"/>
    <w:rsid w:val="00ED115F"/>
    <w:rsid w:val="00ED4EC9"/>
    <w:rsid w:val="00ED52FC"/>
    <w:rsid w:val="00EE13F5"/>
    <w:rsid w:val="00EF4780"/>
    <w:rsid w:val="00F00269"/>
    <w:rsid w:val="00F16F13"/>
    <w:rsid w:val="00F339A3"/>
    <w:rsid w:val="00F35B0F"/>
    <w:rsid w:val="00F56949"/>
    <w:rsid w:val="00FA437A"/>
    <w:rsid w:val="00FB2026"/>
    <w:rsid w:val="00FB64C3"/>
    <w:rsid w:val="00FC7DBF"/>
    <w:rsid w:val="00FF31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CB9187F"/>
  <w14:defaultImageDpi w14:val="300"/>
  <w15:docId w15:val="{40A8A03B-B6D4-7149-85C0-5F861D5C80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83408"/>
    <w:pPr>
      <w:ind w:left="720"/>
      <w:contextualSpacing/>
    </w:pPr>
  </w:style>
  <w:style w:type="paragraph" w:customStyle="1" w:styleId="PreformattedText">
    <w:name w:val="Preformatted Text"/>
    <w:basedOn w:val="Normal"/>
    <w:qFormat/>
    <w:rsid w:val="00F35B0F"/>
    <w:pPr>
      <w:widowControl w:val="0"/>
      <w:suppressAutoHyphens/>
    </w:pPr>
    <w:rPr>
      <w:rFonts w:ascii="Liberation Mono" w:eastAsia="Liberation Mono" w:hAnsi="Liberation Mono" w:cs="Liberation Mono"/>
      <w:sz w:val="20"/>
      <w:szCs w:val="20"/>
      <w:lang w:val="en-US" w:eastAsia="zh-CN" w:bidi="hi-IN"/>
    </w:rPr>
  </w:style>
  <w:style w:type="character" w:styleId="Lienhypertexte">
    <w:name w:val="Hyperlink"/>
    <w:basedOn w:val="Policepardfaut"/>
    <w:uiPriority w:val="99"/>
    <w:unhideWhenUsed/>
    <w:rsid w:val="0039612A"/>
    <w:rPr>
      <w:color w:val="0000FF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3961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3894</TotalTime>
  <Pages>1</Pages>
  <Words>634</Words>
  <Characters>3491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retraité</Company>
  <LinksUpToDate>false</LinksUpToDate>
  <CharactersWithSpaces>4117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ducluzaux</dc:creator>
  <cp:keywords/>
  <dc:description/>
  <cp:lastModifiedBy>ducluzaux</cp:lastModifiedBy>
  <cp:revision>59</cp:revision>
  <dcterms:created xsi:type="dcterms:W3CDTF">2023-06-21T11:27:00Z</dcterms:created>
  <dcterms:modified xsi:type="dcterms:W3CDTF">2024-03-24T17:48:00Z</dcterms:modified>
</cp:coreProperties>
</file>